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90" w:rsidRPr="00964ABF" w:rsidRDefault="00C13190" w:rsidP="00C13190">
      <w:pPr>
        <w:shd w:val="clear" w:color="auto" w:fill="FFFFFF"/>
        <w:spacing w:before="100" w:beforeAutospacing="1" w:after="100" w:afterAutospacing="1" w:line="384" w:lineRule="auto"/>
        <w:jc w:val="center"/>
        <w:rPr>
          <w:sz w:val="28"/>
          <w:szCs w:val="28"/>
        </w:rPr>
      </w:pPr>
      <w:bookmarkStart w:id="0" w:name="_GoBack"/>
      <w:bookmarkEnd w:id="0"/>
      <w:r w:rsidRPr="00964ABF">
        <w:rPr>
          <w:sz w:val="28"/>
          <w:szCs w:val="28"/>
        </w:rPr>
        <w:tab/>
        <w:t>Муниципальное бюджетное общеобразовательное учреждение - средняя общеобразовательная школа села Золотая Степь</w:t>
      </w: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jc w:val="center"/>
        <w:rPr>
          <w:sz w:val="28"/>
          <w:szCs w:val="28"/>
        </w:rPr>
      </w:pPr>
    </w:p>
    <w:p w:rsidR="00C13190" w:rsidRPr="00964ABF" w:rsidRDefault="00C13190" w:rsidP="00C13190">
      <w:pPr>
        <w:jc w:val="center"/>
        <w:rPr>
          <w:sz w:val="28"/>
          <w:szCs w:val="28"/>
        </w:rPr>
      </w:pPr>
    </w:p>
    <w:p w:rsidR="00C13190" w:rsidRPr="00964ABF" w:rsidRDefault="00C13190" w:rsidP="00C13190">
      <w:pPr>
        <w:jc w:val="center"/>
        <w:rPr>
          <w:sz w:val="28"/>
          <w:szCs w:val="28"/>
        </w:rPr>
      </w:pPr>
    </w:p>
    <w:p w:rsidR="00C13190" w:rsidRPr="00964ABF" w:rsidRDefault="00C13190" w:rsidP="00C13190">
      <w:pPr>
        <w:jc w:val="center"/>
        <w:rPr>
          <w:sz w:val="28"/>
          <w:szCs w:val="28"/>
        </w:rPr>
      </w:pPr>
    </w:p>
    <w:p w:rsidR="00C13190" w:rsidRPr="00964ABF" w:rsidRDefault="00C13190" w:rsidP="00C13190">
      <w:pPr>
        <w:pStyle w:val="2"/>
        <w:rPr>
          <w:rFonts w:ascii="Times New Roman" w:hAnsi="Times New Roman" w:cs="Times New Roman"/>
        </w:rPr>
      </w:pPr>
    </w:p>
    <w:p w:rsidR="00C13190" w:rsidRPr="00964ABF" w:rsidRDefault="00C13190" w:rsidP="00C13190">
      <w:pPr>
        <w:pStyle w:val="2"/>
        <w:jc w:val="center"/>
        <w:rPr>
          <w:rFonts w:ascii="Times New Roman" w:hAnsi="Times New Roman" w:cs="Times New Roman"/>
        </w:rPr>
      </w:pPr>
      <w:r w:rsidRPr="00964ABF">
        <w:rPr>
          <w:rFonts w:ascii="Times New Roman" w:hAnsi="Times New Roman" w:cs="Times New Roman"/>
        </w:rPr>
        <w:t>«Исследование распространения вредных веществ, выброшенных тепловозами на железнодорожной  станции Золотая Степь, путём диффузии и конвекции»</w:t>
      </w:r>
    </w:p>
    <w:p w:rsidR="00C13190" w:rsidRPr="00964ABF" w:rsidRDefault="00C13190" w:rsidP="00C13190">
      <w:pPr>
        <w:jc w:val="center"/>
        <w:rPr>
          <w:sz w:val="28"/>
          <w:szCs w:val="28"/>
        </w:rPr>
      </w:pPr>
    </w:p>
    <w:p w:rsidR="00C13190" w:rsidRPr="00964ABF" w:rsidRDefault="00C13190" w:rsidP="00C13190">
      <w:pPr>
        <w:jc w:val="center"/>
        <w:rPr>
          <w:sz w:val="28"/>
          <w:szCs w:val="28"/>
        </w:rPr>
      </w:pPr>
    </w:p>
    <w:p w:rsidR="00C13190" w:rsidRPr="00964ABF" w:rsidRDefault="00C13190" w:rsidP="00C13190">
      <w:pPr>
        <w:jc w:val="center"/>
        <w:rPr>
          <w:sz w:val="28"/>
          <w:szCs w:val="28"/>
        </w:rPr>
      </w:pPr>
    </w:p>
    <w:p w:rsidR="00C13190" w:rsidRPr="00964ABF" w:rsidRDefault="00C13190" w:rsidP="00C13190">
      <w:pPr>
        <w:jc w:val="center"/>
        <w:rPr>
          <w:sz w:val="28"/>
          <w:szCs w:val="28"/>
        </w:rPr>
      </w:pPr>
    </w:p>
    <w:p w:rsidR="00C13190" w:rsidRPr="00964ABF" w:rsidRDefault="00C13190" w:rsidP="00C13190">
      <w:pPr>
        <w:jc w:val="right"/>
        <w:rPr>
          <w:sz w:val="28"/>
          <w:szCs w:val="28"/>
        </w:rPr>
      </w:pPr>
    </w:p>
    <w:p w:rsidR="00C13190" w:rsidRPr="00964ABF" w:rsidRDefault="00C13190" w:rsidP="00C13190">
      <w:pPr>
        <w:ind w:firstLine="4536"/>
        <w:rPr>
          <w:sz w:val="28"/>
          <w:szCs w:val="28"/>
        </w:rPr>
      </w:pPr>
      <w:r w:rsidRPr="00964ABF">
        <w:rPr>
          <w:sz w:val="28"/>
          <w:szCs w:val="28"/>
        </w:rPr>
        <w:t>Работу выполнила:</w:t>
      </w:r>
    </w:p>
    <w:p w:rsidR="00C13190" w:rsidRPr="00964ABF" w:rsidRDefault="00C13190" w:rsidP="00C13190">
      <w:pPr>
        <w:ind w:left="4536"/>
        <w:rPr>
          <w:bCs/>
          <w:sz w:val="28"/>
          <w:szCs w:val="28"/>
        </w:rPr>
      </w:pPr>
      <w:r w:rsidRPr="00964ABF">
        <w:rPr>
          <w:bCs/>
          <w:sz w:val="28"/>
          <w:szCs w:val="28"/>
        </w:rPr>
        <w:t xml:space="preserve">ученица 8класса МБОУ-СОШ </w:t>
      </w:r>
    </w:p>
    <w:p w:rsidR="00C13190" w:rsidRPr="00964ABF" w:rsidRDefault="00C13190" w:rsidP="00C13190">
      <w:pPr>
        <w:ind w:left="4536"/>
        <w:rPr>
          <w:sz w:val="28"/>
          <w:szCs w:val="28"/>
        </w:rPr>
      </w:pPr>
      <w:r w:rsidRPr="00964ABF">
        <w:rPr>
          <w:bCs/>
          <w:sz w:val="28"/>
          <w:szCs w:val="28"/>
        </w:rPr>
        <w:t>с. Золотая Степь Советского муниципального района Саратовской области</w:t>
      </w:r>
    </w:p>
    <w:p w:rsidR="00C13190" w:rsidRPr="00964ABF" w:rsidRDefault="00C13190" w:rsidP="00C13190">
      <w:pPr>
        <w:ind w:left="4536"/>
        <w:rPr>
          <w:sz w:val="28"/>
          <w:szCs w:val="28"/>
        </w:rPr>
      </w:pPr>
      <w:r w:rsidRPr="00964ABF">
        <w:rPr>
          <w:bCs/>
          <w:sz w:val="28"/>
          <w:szCs w:val="28"/>
        </w:rPr>
        <w:t>Неверова Полина Сергеевна</w:t>
      </w:r>
    </w:p>
    <w:p w:rsidR="00C13190" w:rsidRPr="00964ABF" w:rsidRDefault="00C13190" w:rsidP="00C13190">
      <w:pPr>
        <w:ind w:left="4536"/>
        <w:rPr>
          <w:sz w:val="28"/>
          <w:szCs w:val="28"/>
        </w:rPr>
      </w:pPr>
      <w:r w:rsidRPr="00964ABF">
        <w:rPr>
          <w:bCs/>
          <w:sz w:val="28"/>
          <w:szCs w:val="28"/>
        </w:rPr>
        <w:t xml:space="preserve">Руководитель учитель физики  Крючкова Татьяна Владимировна </w:t>
      </w:r>
    </w:p>
    <w:p w:rsidR="00C13190" w:rsidRPr="00964ABF" w:rsidRDefault="00C13190" w:rsidP="00C13190">
      <w:pPr>
        <w:jc w:val="right"/>
        <w:rPr>
          <w:sz w:val="28"/>
          <w:szCs w:val="28"/>
        </w:rPr>
      </w:pPr>
    </w:p>
    <w:p w:rsidR="00C13190" w:rsidRPr="00964ABF" w:rsidRDefault="00C13190" w:rsidP="00C13190">
      <w:pPr>
        <w:jc w:val="right"/>
        <w:rPr>
          <w:sz w:val="28"/>
          <w:szCs w:val="28"/>
        </w:rPr>
      </w:pPr>
    </w:p>
    <w:p w:rsidR="00C13190" w:rsidRPr="00964ABF" w:rsidRDefault="00C13190" w:rsidP="00C13190">
      <w:pPr>
        <w:jc w:val="right"/>
        <w:rPr>
          <w:sz w:val="28"/>
          <w:szCs w:val="28"/>
        </w:rPr>
      </w:pPr>
    </w:p>
    <w:p w:rsidR="00C13190" w:rsidRPr="00964ABF" w:rsidRDefault="00C13190" w:rsidP="00C13190">
      <w:pPr>
        <w:jc w:val="right"/>
        <w:rPr>
          <w:sz w:val="28"/>
          <w:szCs w:val="28"/>
        </w:rPr>
      </w:pPr>
    </w:p>
    <w:p w:rsidR="00C13190" w:rsidRPr="00964ABF" w:rsidRDefault="00C13190" w:rsidP="00C13190">
      <w:pPr>
        <w:jc w:val="right"/>
        <w:rPr>
          <w:sz w:val="28"/>
          <w:szCs w:val="28"/>
        </w:rPr>
      </w:pPr>
    </w:p>
    <w:p w:rsidR="00C13190" w:rsidRPr="00964ABF" w:rsidRDefault="00C13190" w:rsidP="00C13190">
      <w:pPr>
        <w:jc w:val="right"/>
        <w:rPr>
          <w:sz w:val="28"/>
          <w:szCs w:val="28"/>
        </w:rPr>
      </w:pPr>
    </w:p>
    <w:p w:rsidR="00C13190" w:rsidRPr="00964ABF" w:rsidRDefault="00C13190" w:rsidP="00C13190">
      <w:pPr>
        <w:jc w:val="right"/>
        <w:rPr>
          <w:sz w:val="28"/>
          <w:szCs w:val="28"/>
        </w:rPr>
      </w:pPr>
    </w:p>
    <w:p w:rsidR="00C13190" w:rsidRPr="00964ABF" w:rsidRDefault="00C13190" w:rsidP="00C13190">
      <w:pPr>
        <w:jc w:val="right"/>
        <w:rPr>
          <w:sz w:val="28"/>
          <w:szCs w:val="28"/>
        </w:rPr>
      </w:pPr>
    </w:p>
    <w:p w:rsidR="00C13190" w:rsidRPr="00964ABF" w:rsidRDefault="00C13190" w:rsidP="00C13190">
      <w:pPr>
        <w:jc w:val="right"/>
        <w:rPr>
          <w:sz w:val="28"/>
          <w:szCs w:val="28"/>
        </w:rPr>
      </w:pPr>
    </w:p>
    <w:p w:rsidR="00C13190" w:rsidRPr="00964ABF" w:rsidRDefault="00C13190" w:rsidP="00C13190">
      <w:pPr>
        <w:jc w:val="center"/>
        <w:rPr>
          <w:sz w:val="28"/>
          <w:szCs w:val="28"/>
        </w:rPr>
      </w:pPr>
    </w:p>
    <w:p w:rsidR="00964ABF" w:rsidRPr="005E2856" w:rsidRDefault="00964ABF" w:rsidP="00C13190">
      <w:pPr>
        <w:jc w:val="center"/>
        <w:rPr>
          <w:sz w:val="28"/>
          <w:szCs w:val="28"/>
        </w:rPr>
      </w:pPr>
    </w:p>
    <w:p w:rsidR="00964ABF" w:rsidRPr="005E2856" w:rsidRDefault="00964ABF" w:rsidP="00C13190">
      <w:pPr>
        <w:jc w:val="center"/>
        <w:rPr>
          <w:sz w:val="28"/>
          <w:szCs w:val="28"/>
        </w:rPr>
      </w:pPr>
    </w:p>
    <w:p w:rsidR="00964ABF" w:rsidRPr="005E2856" w:rsidRDefault="00964ABF" w:rsidP="00C13190">
      <w:pPr>
        <w:jc w:val="center"/>
        <w:rPr>
          <w:sz w:val="28"/>
          <w:szCs w:val="28"/>
        </w:rPr>
      </w:pPr>
    </w:p>
    <w:p w:rsidR="00964ABF" w:rsidRPr="005E2856" w:rsidRDefault="00964ABF" w:rsidP="00C13190">
      <w:pPr>
        <w:jc w:val="center"/>
        <w:rPr>
          <w:sz w:val="28"/>
          <w:szCs w:val="28"/>
        </w:rPr>
      </w:pPr>
    </w:p>
    <w:p w:rsidR="00964ABF" w:rsidRPr="005E2856" w:rsidRDefault="00964ABF" w:rsidP="00C13190">
      <w:pPr>
        <w:jc w:val="center"/>
        <w:rPr>
          <w:sz w:val="28"/>
          <w:szCs w:val="28"/>
        </w:rPr>
      </w:pPr>
    </w:p>
    <w:p w:rsidR="00C13190" w:rsidRPr="00964ABF" w:rsidRDefault="00C13190" w:rsidP="00C13190">
      <w:pPr>
        <w:jc w:val="center"/>
        <w:rPr>
          <w:sz w:val="28"/>
          <w:szCs w:val="28"/>
        </w:rPr>
      </w:pPr>
      <w:r w:rsidRPr="00964ABF">
        <w:rPr>
          <w:sz w:val="28"/>
          <w:szCs w:val="28"/>
        </w:rPr>
        <w:t>2017 год</w:t>
      </w:r>
    </w:p>
    <w:p w:rsidR="00964ABF" w:rsidRDefault="00964ABF" w:rsidP="00225DCA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964ABF" w:rsidRDefault="00964ABF" w:rsidP="00225DCA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964ABF" w:rsidRDefault="00964ABF" w:rsidP="00225DCA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964ABF" w:rsidRDefault="00964ABF" w:rsidP="00225DCA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225DCA" w:rsidRPr="00964ABF" w:rsidRDefault="00225DCA" w:rsidP="00225DCA">
      <w:pPr>
        <w:jc w:val="center"/>
        <w:outlineLvl w:val="0"/>
        <w:rPr>
          <w:b/>
          <w:bCs/>
          <w:sz w:val="28"/>
          <w:szCs w:val="28"/>
        </w:rPr>
      </w:pPr>
      <w:r w:rsidRPr="00964ABF">
        <w:rPr>
          <w:b/>
          <w:bCs/>
          <w:sz w:val="28"/>
          <w:szCs w:val="28"/>
        </w:rPr>
        <w:t>СОДЕРЖАНИЕ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525"/>
      </w:tblGrid>
      <w:tr w:rsidR="00225DCA" w:rsidRPr="00964ABF" w:rsidTr="00225DCA">
        <w:tc>
          <w:tcPr>
            <w:tcW w:w="1242" w:type="dxa"/>
          </w:tcPr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 xml:space="preserve">   Название раздела</w:t>
            </w:r>
          </w:p>
        </w:tc>
        <w:tc>
          <w:tcPr>
            <w:tcW w:w="1525" w:type="dxa"/>
          </w:tcPr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Стр</w:t>
            </w:r>
          </w:p>
        </w:tc>
      </w:tr>
      <w:tr w:rsidR="00225DCA" w:rsidRPr="00964ABF" w:rsidTr="00225DCA">
        <w:tc>
          <w:tcPr>
            <w:tcW w:w="1242" w:type="dxa"/>
          </w:tcPr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 xml:space="preserve">Введение     </w:t>
            </w:r>
          </w:p>
        </w:tc>
        <w:tc>
          <w:tcPr>
            <w:tcW w:w="1525" w:type="dxa"/>
          </w:tcPr>
          <w:p w:rsidR="00225DCA" w:rsidRPr="004A14BF" w:rsidRDefault="004A14BF" w:rsidP="00225DCA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225DCA" w:rsidRPr="00964ABF" w:rsidTr="00225DCA">
        <w:tc>
          <w:tcPr>
            <w:tcW w:w="1242" w:type="dxa"/>
          </w:tcPr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25DCA" w:rsidRPr="00964ABF" w:rsidRDefault="00225DCA" w:rsidP="00225DCA">
            <w:pPr>
              <w:jc w:val="both"/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Глава 1.  Работа с литературой</w:t>
            </w:r>
          </w:p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</w:p>
        </w:tc>
      </w:tr>
      <w:tr w:rsidR="00225DCA" w:rsidRPr="00964ABF" w:rsidTr="00225DCA">
        <w:tc>
          <w:tcPr>
            <w:tcW w:w="1242" w:type="dxa"/>
          </w:tcPr>
          <w:p w:rsidR="00225DCA" w:rsidRPr="00964ABF" w:rsidRDefault="00225DCA" w:rsidP="002C25E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25DCA" w:rsidRPr="00964ABF" w:rsidRDefault="00732326" w:rsidP="00732326">
            <w:pPr>
              <w:ind w:left="34"/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1.1.</w:t>
            </w:r>
            <w:r w:rsidR="00225DCA" w:rsidRPr="00964ABF">
              <w:rPr>
                <w:sz w:val="28"/>
                <w:szCs w:val="28"/>
              </w:rPr>
              <w:t>Дизельный двигатель тепловоза</w:t>
            </w:r>
          </w:p>
        </w:tc>
        <w:tc>
          <w:tcPr>
            <w:tcW w:w="1525" w:type="dxa"/>
          </w:tcPr>
          <w:p w:rsidR="00225DCA" w:rsidRPr="004A14BF" w:rsidRDefault="004A14BF" w:rsidP="00225DCA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25DCA" w:rsidRPr="00964ABF" w:rsidTr="00225DCA">
        <w:tc>
          <w:tcPr>
            <w:tcW w:w="1242" w:type="dxa"/>
          </w:tcPr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25DCA" w:rsidRPr="00964ABF" w:rsidRDefault="00732326" w:rsidP="00732326">
            <w:pPr>
              <w:ind w:left="34"/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 xml:space="preserve">1.2. </w:t>
            </w:r>
            <w:r w:rsidR="00B80682" w:rsidRPr="00964ABF">
              <w:rPr>
                <w:sz w:val="28"/>
                <w:szCs w:val="28"/>
              </w:rPr>
              <w:t>Вредные выбросы при работе дизельного двигателя</w:t>
            </w:r>
          </w:p>
        </w:tc>
        <w:tc>
          <w:tcPr>
            <w:tcW w:w="1525" w:type="dxa"/>
          </w:tcPr>
          <w:p w:rsidR="00225DCA" w:rsidRPr="004A14BF" w:rsidRDefault="004A14BF" w:rsidP="00225DCA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225DCA" w:rsidRPr="00964ABF" w:rsidTr="00225DCA">
        <w:tc>
          <w:tcPr>
            <w:tcW w:w="1242" w:type="dxa"/>
          </w:tcPr>
          <w:p w:rsidR="00225DCA" w:rsidRPr="00964ABF" w:rsidRDefault="00B80682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225DCA" w:rsidRPr="00964ABF" w:rsidRDefault="00B80682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Глава 2. Практическая часть</w:t>
            </w:r>
          </w:p>
        </w:tc>
        <w:tc>
          <w:tcPr>
            <w:tcW w:w="1525" w:type="dxa"/>
          </w:tcPr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</w:p>
        </w:tc>
      </w:tr>
      <w:tr w:rsidR="00225DCA" w:rsidRPr="00964ABF" w:rsidTr="00225DCA">
        <w:tc>
          <w:tcPr>
            <w:tcW w:w="1242" w:type="dxa"/>
          </w:tcPr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25DCA" w:rsidRPr="00964ABF" w:rsidRDefault="00732326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 xml:space="preserve">2.1. </w:t>
            </w:r>
            <w:r w:rsidR="00DD0702" w:rsidRPr="00964ABF">
              <w:rPr>
                <w:sz w:val="28"/>
                <w:szCs w:val="28"/>
              </w:rPr>
              <w:t>Определение средней скорости диффузии выхлопных газов в воздухе</w:t>
            </w:r>
          </w:p>
        </w:tc>
        <w:tc>
          <w:tcPr>
            <w:tcW w:w="1525" w:type="dxa"/>
          </w:tcPr>
          <w:p w:rsidR="00225DCA" w:rsidRPr="004A14BF" w:rsidRDefault="004A14BF" w:rsidP="00225DCA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225DCA" w:rsidRPr="00964ABF" w:rsidTr="00225DCA">
        <w:tc>
          <w:tcPr>
            <w:tcW w:w="1242" w:type="dxa"/>
          </w:tcPr>
          <w:p w:rsidR="00225DCA" w:rsidRPr="00964ABF" w:rsidRDefault="00225DCA" w:rsidP="00225DC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25DCA" w:rsidRPr="00964ABF" w:rsidRDefault="00732326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 xml:space="preserve">2.2. </w:t>
            </w:r>
            <w:r w:rsidR="00AD7132" w:rsidRPr="00964ABF">
              <w:rPr>
                <w:sz w:val="28"/>
                <w:szCs w:val="28"/>
              </w:rPr>
              <w:t>Определение количества вредных веществ, выбрасываемых локомотивами  на территории станции</w:t>
            </w:r>
          </w:p>
        </w:tc>
        <w:tc>
          <w:tcPr>
            <w:tcW w:w="1525" w:type="dxa"/>
          </w:tcPr>
          <w:p w:rsidR="00225DCA" w:rsidRPr="004A14BF" w:rsidRDefault="004A14BF" w:rsidP="00225DCA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225DCA" w:rsidRPr="00964ABF" w:rsidTr="00225DCA">
        <w:tc>
          <w:tcPr>
            <w:tcW w:w="1242" w:type="dxa"/>
          </w:tcPr>
          <w:p w:rsidR="00225DCA" w:rsidRPr="00964ABF" w:rsidRDefault="00AD7132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225DCA" w:rsidRPr="00964ABF" w:rsidRDefault="00AD7132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Заключение</w:t>
            </w:r>
          </w:p>
        </w:tc>
        <w:tc>
          <w:tcPr>
            <w:tcW w:w="1525" w:type="dxa"/>
          </w:tcPr>
          <w:p w:rsidR="00225DCA" w:rsidRPr="004A14BF" w:rsidRDefault="004A14BF" w:rsidP="00225DCA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225DCA" w:rsidRPr="00964ABF" w:rsidTr="00225DCA">
        <w:tc>
          <w:tcPr>
            <w:tcW w:w="1242" w:type="dxa"/>
          </w:tcPr>
          <w:p w:rsidR="00225DCA" w:rsidRPr="00964ABF" w:rsidRDefault="00AD7132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225DCA" w:rsidRPr="00964ABF" w:rsidRDefault="00AD7132" w:rsidP="00225DCA">
            <w:pPr>
              <w:outlineLvl w:val="0"/>
              <w:rPr>
                <w:sz w:val="28"/>
                <w:szCs w:val="28"/>
              </w:rPr>
            </w:pPr>
            <w:r w:rsidRPr="00964ABF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525" w:type="dxa"/>
          </w:tcPr>
          <w:p w:rsidR="00225DCA" w:rsidRPr="004A14BF" w:rsidRDefault="004A14BF" w:rsidP="00225DCA">
            <w:pPr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</w:tbl>
    <w:p w:rsidR="00225DCA" w:rsidRPr="00964ABF" w:rsidRDefault="00225DCA" w:rsidP="00225DCA">
      <w:pPr>
        <w:ind w:firstLine="709"/>
        <w:outlineLvl w:val="0"/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C13190">
      <w:pPr>
        <w:rPr>
          <w:sz w:val="28"/>
          <w:szCs w:val="28"/>
        </w:rPr>
      </w:pPr>
    </w:p>
    <w:p w:rsidR="00C13190" w:rsidRPr="00964ABF" w:rsidRDefault="00C13190" w:rsidP="00225DCA">
      <w:pPr>
        <w:spacing w:line="360" w:lineRule="auto"/>
        <w:rPr>
          <w:sz w:val="28"/>
          <w:szCs w:val="28"/>
        </w:rPr>
      </w:pPr>
      <w:r w:rsidRPr="00964ABF">
        <w:rPr>
          <w:sz w:val="28"/>
          <w:szCs w:val="28"/>
        </w:rPr>
        <w:tab/>
      </w:r>
      <w:r w:rsidRPr="00964ABF">
        <w:rPr>
          <w:b/>
          <w:bCs/>
          <w:sz w:val="28"/>
          <w:szCs w:val="28"/>
        </w:rPr>
        <w:t xml:space="preserve">                               </w:t>
      </w:r>
    </w:p>
    <w:p w:rsidR="00C13190" w:rsidRPr="00964ABF" w:rsidRDefault="00C13190" w:rsidP="00C13190">
      <w:pPr>
        <w:spacing w:line="360" w:lineRule="auto"/>
        <w:rPr>
          <w:sz w:val="28"/>
          <w:szCs w:val="28"/>
        </w:rPr>
      </w:pPr>
    </w:p>
    <w:p w:rsidR="00C13190" w:rsidRPr="00964ABF" w:rsidRDefault="00C13190" w:rsidP="00C13190">
      <w:pPr>
        <w:spacing w:line="360" w:lineRule="auto"/>
        <w:rPr>
          <w:sz w:val="28"/>
          <w:szCs w:val="28"/>
        </w:rPr>
      </w:pPr>
    </w:p>
    <w:p w:rsidR="00C13190" w:rsidRPr="00964ABF" w:rsidRDefault="00C13190" w:rsidP="00C13190">
      <w:pPr>
        <w:spacing w:line="360" w:lineRule="auto"/>
        <w:rPr>
          <w:sz w:val="28"/>
          <w:szCs w:val="28"/>
        </w:rPr>
      </w:pPr>
    </w:p>
    <w:p w:rsidR="00C13190" w:rsidRPr="00964ABF" w:rsidRDefault="00C13190" w:rsidP="00C13190">
      <w:pPr>
        <w:spacing w:line="360" w:lineRule="auto"/>
        <w:rPr>
          <w:sz w:val="28"/>
          <w:szCs w:val="28"/>
        </w:rPr>
      </w:pPr>
    </w:p>
    <w:p w:rsidR="00C13190" w:rsidRPr="00964ABF" w:rsidRDefault="00C13190" w:rsidP="00C13190">
      <w:pPr>
        <w:spacing w:line="360" w:lineRule="auto"/>
        <w:rPr>
          <w:sz w:val="28"/>
          <w:szCs w:val="28"/>
        </w:rPr>
      </w:pPr>
    </w:p>
    <w:p w:rsidR="00C13190" w:rsidRPr="00964ABF" w:rsidRDefault="00C13190" w:rsidP="00C13190">
      <w:pPr>
        <w:spacing w:line="360" w:lineRule="auto"/>
        <w:rPr>
          <w:sz w:val="28"/>
          <w:szCs w:val="28"/>
        </w:rPr>
      </w:pPr>
    </w:p>
    <w:p w:rsidR="00C13190" w:rsidRPr="00964ABF" w:rsidRDefault="00C13190" w:rsidP="00C13190">
      <w:pPr>
        <w:pStyle w:val="5"/>
        <w:jc w:val="both"/>
        <w:rPr>
          <w:sz w:val="28"/>
          <w:szCs w:val="28"/>
        </w:rPr>
      </w:pPr>
      <w:r w:rsidRPr="00964ABF">
        <w:rPr>
          <w:sz w:val="28"/>
          <w:szCs w:val="28"/>
        </w:rPr>
        <w:lastRenderedPageBreak/>
        <w:t xml:space="preserve">                                              Введение</w:t>
      </w:r>
    </w:p>
    <w:p w:rsidR="00C13190" w:rsidRPr="00964ABF" w:rsidRDefault="00C13190" w:rsidP="00A54886">
      <w:pPr>
        <w:rPr>
          <w:b/>
          <w:sz w:val="28"/>
          <w:szCs w:val="28"/>
        </w:rPr>
      </w:pPr>
      <w:r w:rsidRPr="00964ABF">
        <w:rPr>
          <w:b/>
          <w:sz w:val="28"/>
          <w:szCs w:val="28"/>
        </w:rPr>
        <w:t>Актуальность.</w:t>
      </w:r>
    </w:p>
    <w:p w:rsidR="00C13190" w:rsidRPr="00964ABF" w:rsidRDefault="00C13190" w:rsidP="00A54886">
      <w:pPr>
        <w:rPr>
          <w:sz w:val="28"/>
          <w:szCs w:val="28"/>
        </w:rPr>
      </w:pPr>
      <w:r w:rsidRPr="00964ABF">
        <w:rPr>
          <w:sz w:val="28"/>
          <w:szCs w:val="28"/>
        </w:rPr>
        <w:t>Работа заставляет задуматься о разумном использовании достижений науки и технологий для дальнейшего развития человеческого общества, для обеспечения безопасности своей жизни, рационального природопользования и охраны окружающей среды.</w:t>
      </w:r>
    </w:p>
    <w:p w:rsidR="00C13190" w:rsidRPr="00964ABF" w:rsidRDefault="00C13190" w:rsidP="00A54886">
      <w:pPr>
        <w:rPr>
          <w:sz w:val="28"/>
          <w:szCs w:val="28"/>
        </w:rPr>
      </w:pPr>
    </w:p>
    <w:p w:rsidR="00C13190" w:rsidRPr="00964ABF" w:rsidRDefault="00C13190" w:rsidP="00A54886">
      <w:pPr>
        <w:pStyle w:val="a5"/>
        <w:spacing w:line="240" w:lineRule="auto"/>
        <w:jc w:val="both"/>
        <w:rPr>
          <w:sz w:val="28"/>
          <w:szCs w:val="28"/>
        </w:rPr>
      </w:pPr>
      <w:r w:rsidRPr="00964ABF">
        <w:rPr>
          <w:b/>
          <w:bCs/>
          <w:sz w:val="28"/>
          <w:szCs w:val="28"/>
        </w:rPr>
        <w:t>Гипотеза</w:t>
      </w:r>
      <w:r w:rsidRPr="00964ABF">
        <w:rPr>
          <w:sz w:val="28"/>
          <w:szCs w:val="28"/>
        </w:rPr>
        <w:t>:</w:t>
      </w:r>
      <w:r w:rsidR="00A54886" w:rsidRPr="00964ABF">
        <w:rPr>
          <w:sz w:val="28"/>
          <w:szCs w:val="28"/>
        </w:rPr>
        <w:t xml:space="preserve"> Железнодорожные локомотивы – источники загрязнения территории станции Золотая Степь</w:t>
      </w:r>
    </w:p>
    <w:p w:rsidR="00A54886" w:rsidRPr="00964ABF" w:rsidRDefault="00A54886" w:rsidP="00A54886">
      <w:pPr>
        <w:pStyle w:val="4"/>
        <w:rPr>
          <w:szCs w:val="28"/>
        </w:rPr>
      </w:pPr>
      <w:r w:rsidRPr="00964ABF">
        <w:rPr>
          <w:b/>
          <w:szCs w:val="28"/>
        </w:rPr>
        <w:t xml:space="preserve">Цель работы: </w:t>
      </w:r>
      <w:r w:rsidRPr="00964ABF">
        <w:rPr>
          <w:szCs w:val="28"/>
        </w:rPr>
        <w:t xml:space="preserve">оценить   проблему загрязнения воздуха железнодорожным транспортом станции Золотая Степь. </w:t>
      </w:r>
    </w:p>
    <w:p w:rsidR="00A54886" w:rsidRPr="00964ABF" w:rsidRDefault="00A54886" w:rsidP="00225DCA">
      <w:pPr>
        <w:spacing w:after="100" w:afterAutospacing="1"/>
        <w:ind w:firstLine="709"/>
        <w:rPr>
          <w:b/>
          <w:sz w:val="28"/>
          <w:szCs w:val="28"/>
        </w:rPr>
      </w:pPr>
      <w:r w:rsidRPr="00964ABF">
        <w:rPr>
          <w:b/>
          <w:sz w:val="28"/>
          <w:szCs w:val="28"/>
        </w:rPr>
        <w:t>Задачи:</w:t>
      </w:r>
    </w:p>
    <w:p w:rsidR="00A54886" w:rsidRPr="00964ABF" w:rsidRDefault="00A54886" w:rsidP="00225DCA">
      <w:pPr>
        <w:spacing w:after="100" w:afterAutospacing="1"/>
        <w:ind w:firstLine="709"/>
        <w:outlineLvl w:val="0"/>
        <w:rPr>
          <w:sz w:val="28"/>
          <w:szCs w:val="28"/>
        </w:rPr>
      </w:pPr>
      <w:r w:rsidRPr="00964ABF">
        <w:rPr>
          <w:sz w:val="28"/>
          <w:szCs w:val="28"/>
        </w:rPr>
        <w:t>1. Изучить литературу по теме исследования.</w:t>
      </w:r>
    </w:p>
    <w:p w:rsidR="00A54886" w:rsidRPr="00964ABF" w:rsidRDefault="00A54886" w:rsidP="00225DCA">
      <w:pPr>
        <w:spacing w:after="100" w:afterAutospacing="1"/>
        <w:ind w:firstLine="709"/>
        <w:rPr>
          <w:sz w:val="28"/>
          <w:szCs w:val="28"/>
        </w:rPr>
      </w:pPr>
      <w:r w:rsidRPr="00964ABF">
        <w:rPr>
          <w:sz w:val="28"/>
          <w:szCs w:val="28"/>
        </w:rPr>
        <w:t>2. Определить скорость диффузии выхлопных газов тепловозов в воздухе.</w:t>
      </w:r>
    </w:p>
    <w:p w:rsidR="00A54886" w:rsidRPr="00964ABF" w:rsidRDefault="00A54886" w:rsidP="00225DCA">
      <w:pPr>
        <w:spacing w:after="100" w:afterAutospacing="1"/>
        <w:ind w:firstLine="709"/>
        <w:rPr>
          <w:sz w:val="28"/>
          <w:szCs w:val="28"/>
        </w:rPr>
      </w:pPr>
      <w:r w:rsidRPr="00964ABF">
        <w:rPr>
          <w:sz w:val="28"/>
          <w:szCs w:val="28"/>
        </w:rPr>
        <w:t>3. Оценить степень загрязнения, используя  справочные данные.</w:t>
      </w:r>
    </w:p>
    <w:p w:rsidR="00A54886" w:rsidRPr="00964ABF" w:rsidRDefault="00A54886" w:rsidP="00225DCA">
      <w:pPr>
        <w:spacing w:after="100" w:afterAutospacing="1"/>
        <w:ind w:firstLine="709"/>
        <w:rPr>
          <w:sz w:val="28"/>
          <w:szCs w:val="28"/>
        </w:rPr>
      </w:pPr>
      <w:r w:rsidRPr="00964ABF">
        <w:rPr>
          <w:sz w:val="28"/>
          <w:szCs w:val="28"/>
        </w:rPr>
        <w:t>4. Описать исследовательские опыты данной работы.</w:t>
      </w:r>
    </w:p>
    <w:p w:rsidR="00A54886" w:rsidRPr="00964ABF" w:rsidRDefault="00A54886" w:rsidP="00225DCA">
      <w:pPr>
        <w:spacing w:after="100" w:afterAutospacing="1"/>
        <w:ind w:firstLine="709"/>
        <w:rPr>
          <w:sz w:val="28"/>
          <w:szCs w:val="28"/>
        </w:rPr>
      </w:pPr>
      <w:r w:rsidRPr="00964ABF">
        <w:rPr>
          <w:sz w:val="28"/>
          <w:szCs w:val="28"/>
        </w:rPr>
        <w:t xml:space="preserve">5. На основании проведенных экспериментов сделать вывод о негативном влиянии выхлопных газов на чистоту воздуха </w:t>
      </w:r>
      <w:r w:rsidR="00225DCA" w:rsidRPr="00964ABF">
        <w:rPr>
          <w:sz w:val="28"/>
          <w:szCs w:val="28"/>
        </w:rPr>
        <w:t>на</w:t>
      </w:r>
      <w:r w:rsidRPr="00964ABF">
        <w:rPr>
          <w:sz w:val="28"/>
          <w:szCs w:val="28"/>
        </w:rPr>
        <w:t xml:space="preserve"> наше</w:t>
      </w:r>
      <w:r w:rsidR="00225DCA" w:rsidRPr="00964ABF">
        <w:rPr>
          <w:sz w:val="28"/>
          <w:szCs w:val="28"/>
        </w:rPr>
        <w:t>й</w:t>
      </w:r>
      <w:r w:rsidRPr="00964ABF">
        <w:rPr>
          <w:sz w:val="28"/>
          <w:szCs w:val="28"/>
        </w:rPr>
        <w:t xml:space="preserve"> с</w:t>
      </w:r>
      <w:r w:rsidR="00225DCA" w:rsidRPr="00964ABF">
        <w:rPr>
          <w:sz w:val="28"/>
          <w:szCs w:val="28"/>
        </w:rPr>
        <w:t>танции</w:t>
      </w:r>
      <w:r w:rsidRPr="00964ABF">
        <w:rPr>
          <w:sz w:val="28"/>
          <w:szCs w:val="28"/>
        </w:rPr>
        <w:t>.</w:t>
      </w:r>
    </w:p>
    <w:p w:rsidR="00225DCA" w:rsidRPr="00964ABF" w:rsidRDefault="00225DCA" w:rsidP="00225DCA">
      <w:pPr>
        <w:spacing w:after="100" w:afterAutospacing="1" w:line="360" w:lineRule="auto"/>
        <w:ind w:firstLine="709"/>
        <w:rPr>
          <w:sz w:val="28"/>
          <w:szCs w:val="28"/>
        </w:rPr>
      </w:pPr>
      <w:r w:rsidRPr="00964ABF">
        <w:rPr>
          <w:b/>
          <w:bCs/>
          <w:sz w:val="28"/>
          <w:szCs w:val="28"/>
        </w:rPr>
        <w:t>Предмет исследования</w:t>
      </w:r>
      <w:r w:rsidRPr="00964ABF">
        <w:rPr>
          <w:sz w:val="28"/>
          <w:szCs w:val="28"/>
        </w:rPr>
        <w:t xml:space="preserve"> – воздушное пространство в селе Золотая Степь.</w:t>
      </w:r>
    </w:p>
    <w:p w:rsidR="00A54886" w:rsidRDefault="00225DCA" w:rsidP="00225DCA">
      <w:pPr>
        <w:spacing w:after="100" w:afterAutospacing="1" w:line="360" w:lineRule="auto"/>
        <w:ind w:firstLine="709"/>
        <w:rPr>
          <w:sz w:val="28"/>
          <w:szCs w:val="28"/>
        </w:rPr>
      </w:pPr>
      <w:r w:rsidRPr="00964ABF">
        <w:rPr>
          <w:b/>
          <w:bCs/>
          <w:sz w:val="28"/>
          <w:szCs w:val="28"/>
        </w:rPr>
        <w:t>Методы исследования</w:t>
      </w:r>
      <w:r w:rsidRPr="00964ABF">
        <w:rPr>
          <w:sz w:val="28"/>
          <w:szCs w:val="28"/>
        </w:rPr>
        <w:t xml:space="preserve"> – наблюдение, сравнение, математические методы обработки и представление полученных данных, фото</w:t>
      </w:r>
      <w:r w:rsidR="00B33468" w:rsidRPr="00964ABF">
        <w:rPr>
          <w:sz w:val="28"/>
          <w:szCs w:val="28"/>
        </w:rPr>
        <w:t>материал</w:t>
      </w:r>
      <w:r w:rsidRPr="00964ABF">
        <w:rPr>
          <w:sz w:val="28"/>
          <w:szCs w:val="28"/>
        </w:rPr>
        <w:t>.</w:t>
      </w:r>
    </w:p>
    <w:p w:rsidR="005E2856" w:rsidRPr="00AA7FAB" w:rsidRDefault="00AA7FAB" w:rsidP="00225DCA">
      <w:pPr>
        <w:spacing w:after="100" w:afterAutospacing="1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Железнодорожный</w:t>
      </w:r>
      <w:r w:rsidRPr="00AA7FAB">
        <w:rPr>
          <w:sz w:val="28"/>
          <w:szCs w:val="28"/>
        </w:rPr>
        <w:t xml:space="preserve"> транспорт сыграл огромную роль в </w:t>
      </w:r>
      <w:r>
        <w:rPr>
          <w:sz w:val="28"/>
          <w:szCs w:val="28"/>
        </w:rPr>
        <w:t>научно-техническом прогрессе</w:t>
      </w:r>
      <w:r w:rsidRPr="00AA7F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A7FAB">
        <w:rPr>
          <w:sz w:val="28"/>
          <w:szCs w:val="28"/>
        </w:rPr>
        <w:t xml:space="preserve">В то же время он вызвал и многие отрицательные явления: ежегодно с отработавшими газами в атмосферу поступают сотни миллионов тонн вредных веществ; </w:t>
      </w:r>
      <w:r>
        <w:rPr>
          <w:sz w:val="28"/>
          <w:szCs w:val="28"/>
        </w:rPr>
        <w:t>железнодорожный локомотив</w:t>
      </w:r>
      <w:r w:rsidRPr="00AA7FAB">
        <w:rPr>
          <w:sz w:val="28"/>
          <w:szCs w:val="28"/>
        </w:rPr>
        <w:t xml:space="preserve"> - один из главных</w:t>
      </w:r>
      <w:r>
        <w:rPr>
          <w:sz w:val="28"/>
          <w:szCs w:val="28"/>
        </w:rPr>
        <w:t xml:space="preserve"> факторов шумового загрязнения. </w:t>
      </w:r>
      <w:r w:rsidRPr="00AA7FAB">
        <w:rPr>
          <w:sz w:val="28"/>
          <w:szCs w:val="28"/>
        </w:rPr>
        <w:t xml:space="preserve">Под влиянием вредного воздействия </w:t>
      </w:r>
      <w:r>
        <w:rPr>
          <w:sz w:val="28"/>
          <w:szCs w:val="28"/>
        </w:rPr>
        <w:t>железнодорожн</w:t>
      </w:r>
      <w:r w:rsidRPr="00AA7FAB">
        <w:rPr>
          <w:sz w:val="28"/>
          <w:szCs w:val="28"/>
        </w:rPr>
        <w:t xml:space="preserve">ого транспорта ухудшается здоровье людей, отравляются почвы и водоёмы, страдает растительный и животный </w:t>
      </w:r>
      <w:r w:rsidRPr="00AA7FAB">
        <w:rPr>
          <w:sz w:val="28"/>
          <w:szCs w:val="28"/>
        </w:rPr>
        <w:lastRenderedPageBreak/>
        <w:t>мир.</w:t>
      </w:r>
      <w:r w:rsidR="005E2856" w:rsidRPr="00AA7FAB">
        <w:rPr>
          <w:sz w:val="28"/>
          <w:szCs w:val="28"/>
        </w:rPr>
        <w:t xml:space="preserve">Проблемы экологической безопасности </w:t>
      </w:r>
      <w:r>
        <w:rPr>
          <w:sz w:val="28"/>
          <w:szCs w:val="28"/>
        </w:rPr>
        <w:t xml:space="preserve">железнодорожного </w:t>
      </w:r>
      <w:r w:rsidR="005E2856" w:rsidRPr="00AA7FAB">
        <w:rPr>
          <w:sz w:val="28"/>
          <w:szCs w:val="28"/>
        </w:rPr>
        <w:t xml:space="preserve"> транспорта являются составной частью экологической безопасности страны. </w:t>
      </w:r>
    </w:p>
    <w:p w:rsidR="004A14BF" w:rsidRPr="005E2856" w:rsidRDefault="004A14BF" w:rsidP="00AD7132">
      <w:pPr>
        <w:spacing w:after="100" w:afterAutospacing="1"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225DCA" w:rsidRPr="00964ABF" w:rsidRDefault="00225DCA" w:rsidP="00AD7132">
      <w:pPr>
        <w:spacing w:after="100" w:afterAutospacing="1"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64ABF">
        <w:rPr>
          <w:b/>
          <w:bCs/>
          <w:sz w:val="28"/>
          <w:szCs w:val="28"/>
        </w:rPr>
        <w:t>ГЛАВА 1. Работа с литературой</w:t>
      </w:r>
    </w:p>
    <w:p w:rsidR="00C13190" w:rsidRPr="00964ABF" w:rsidRDefault="00C13190" w:rsidP="00AD7132">
      <w:pPr>
        <w:pStyle w:val="a5"/>
        <w:jc w:val="both"/>
        <w:rPr>
          <w:sz w:val="28"/>
          <w:szCs w:val="28"/>
        </w:rPr>
      </w:pPr>
      <w:r w:rsidRPr="00964ABF">
        <w:rPr>
          <w:sz w:val="28"/>
          <w:szCs w:val="28"/>
        </w:rPr>
        <w:tab/>
      </w:r>
      <w:r w:rsidR="002C25EC" w:rsidRPr="00964ABF">
        <w:rPr>
          <w:sz w:val="28"/>
          <w:szCs w:val="28"/>
        </w:rPr>
        <w:t>1.</w:t>
      </w:r>
      <w:r w:rsidR="00732326" w:rsidRPr="00964ABF">
        <w:rPr>
          <w:sz w:val="28"/>
          <w:szCs w:val="28"/>
        </w:rPr>
        <w:t>1.</w:t>
      </w:r>
      <w:r w:rsidRPr="00964ABF">
        <w:rPr>
          <w:sz w:val="28"/>
          <w:szCs w:val="28"/>
        </w:rPr>
        <w:tab/>
      </w:r>
      <w:r w:rsidR="00732326" w:rsidRPr="00964ABF">
        <w:rPr>
          <w:sz w:val="28"/>
          <w:szCs w:val="28"/>
        </w:rPr>
        <w:t>Дизельный двигатель тепловоза</w:t>
      </w:r>
    </w:p>
    <w:p w:rsidR="00B33468" w:rsidRPr="00964ABF" w:rsidRDefault="00C13190" w:rsidP="00B33468">
      <w:pPr>
        <w:pStyle w:val="a5"/>
        <w:jc w:val="both"/>
        <w:rPr>
          <w:sz w:val="28"/>
          <w:szCs w:val="28"/>
        </w:rPr>
      </w:pPr>
      <w:r w:rsidRPr="00964ABF">
        <w:rPr>
          <w:sz w:val="28"/>
          <w:szCs w:val="28"/>
        </w:rPr>
        <w:tab/>
      </w:r>
      <w:r w:rsidR="00AD7132" w:rsidRPr="00964ABF">
        <w:rPr>
          <w:sz w:val="28"/>
          <w:szCs w:val="28"/>
        </w:rPr>
        <w:t>Дизельный двигатель (дизель) -</w:t>
      </w:r>
      <w:r w:rsidR="00AD7132" w:rsidRPr="00964ABF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D7132" w:rsidRPr="00964ABF">
        <w:rPr>
          <w:sz w:val="28"/>
          <w:szCs w:val="28"/>
        </w:rPr>
        <w:t xml:space="preserve">поршневой двигатель внутреннего сгорания, работающий по принципу самовоспламенения распылённого топлива от воздействия разогретого при сжатии воздуха. В 1890 году Рудольф Дизель предложил практический способ нагревать рабочее тело двигателя внутреннего сгорания до температуры горения быстрым сжатием. </w:t>
      </w:r>
    </w:p>
    <w:p w:rsidR="00252FB8" w:rsidRPr="00964ABF" w:rsidRDefault="00B33468" w:rsidP="00AD7132">
      <w:pPr>
        <w:pStyle w:val="a5"/>
        <w:jc w:val="both"/>
        <w:rPr>
          <w:sz w:val="28"/>
          <w:szCs w:val="28"/>
        </w:rPr>
      </w:pPr>
      <w:r w:rsidRPr="00964ABF">
        <w:rPr>
          <w:bCs/>
          <w:sz w:val="28"/>
          <w:szCs w:val="28"/>
        </w:rPr>
        <w:t>Тепловоз</w:t>
      </w:r>
      <w:r w:rsidRPr="00964ABF">
        <w:rPr>
          <w:sz w:val="28"/>
          <w:szCs w:val="28"/>
        </w:rPr>
        <w:t xml:space="preserve"> — автономный локомотив c дизельным двигателем, энергия которого через силовую передачу передаётся на колёсные пары. Он пришел на смену устаревшему паровозу. Дизель развивает максимальный крутящий момент при относительно высоких оборотах, максимальную мощность — на ещё более высоких оборотах. Локомотиву максимальная тяга необходима при трогании с места, то есть от нулевой скорости. В дальнейшем, по мере разгона поезда, тяга может существенно уменьшаться, то есть, локомотив должен иметь гиперболическую тяговую характеристику.</w:t>
      </w:r>
      <w:r w:rsidR="002F2C76" w:rsidRPr="00964ABF">
        <w:rPr>
          <w:sz w:val="28"/>
          <w:szCs w:val="28"/>
        </w:rPr>
        <w:t xml:space="preserve"> По данным Росстата по состоянию на 2012 год локомотивный парк железных дорог России включал 8482 тепловозов. Тепловозы выполняют 40% объёма всех пассажирских и грузовых перевозок.</w:t>
      </w:r>
    </w:p>
    <w:p w:rsidR="003B15A9" w:rsidRPr="00964ABF" w:rsidRDefault="00E73CDE" w:rsidP="002F2C76">
      <w:pPr>
        <w:pStyle w:val="a5"/>
        <w:jc w:val="both"/>
        <w:rPr>
          <w:sz w:val="28"/>
          <w:szCs w:val="28"/>
        </w:rPr>
      </w:pPr>
      <w:r w:rsidRPr="00964ABF">
        <w:rPr>
          <w:sz w:val="28"/>
          <w:szCs w:val="28"/>
        </w:rPr>
        <w:t xml:space="preserve">Топливо для тепловозов – солярка с цетановым числом не ниже 40. Цетан — чистый углеводород парафинового ряда, который обладает очень хорошими воспла-менительными свойствами и обеспечивает мягкость работы дизеля. </w:t>
      </w:r>
    </w:p>
    <w:p w:rsidR="002C25EC" w:rsidRPr="00964ABF" w:rsidRDefault="002F2C76" w:rsidP="002C25EC">
      <w:pPr>
        <w:pStyle w:val="a5"/>
        <w:jc w:val="both"/>
        <w:rPr>
          <w:sz w:val="28"/>
          <w:szCs w:val="28"/>
        </w:rPr>
      </w:pPr>
      <w:r w:rsidRPr="00964ABF">
        <w:rPr>
          <w:sz w:val="28"/>
          <w:szCs w:val="28"/>
        </w:rPr>
        <w:t>Дизельное топливо, применяемое для тепловозов, должно</w:t>
      </w:r>
      <w:r w:rsidR="002C25EC" w:rsidRPr="00964ABF">
        <w:rPr>
          <w:sz w:val="28"/>
          <w:szCs w:val="28"/>
        </w:rPr>
        <w:t xml:space="preserve"> </w:t>
      </w:r>
      <w:r w:rsidRPr="00964ABF">
        <w:rPr>
          <w:sz w:val="28"/>
          <w:szCs w:val="28"/>
        </w:rPr>
        <w:t xml:space="preserve">хорошо распыляться, обеспечивать плавное и полное сгорание, не вызывать стуков, образования сажи, дымного выхлопа и обеспечивать легкий запуск </w:t>
      </w:r>
      <w:r w:rsidRPr="00964ABF">
        <w:rPr>
          <w:sz w:val="28"/>
          <w:szCs w:val="28"/>
        </w:rPr>
        <w:lastRenderedPageBreak/>
        <w:t>двигателей, а такжеиметь высокое цетановое число, т. е. обладать малым периодом задержки самовоспламенения.</w:t>
      </w:r>
    </w:p>
    <w:p w:rsidR="004A14BF" w:rsidRPr="005E2856" w:rsidRDefault="004A14BF" w:rsidP="002C25EC">
      <w:pPr>
        <w:pStyle w:val="a5"/>
        <w:jc w:val="both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both"/>
        <w:rPr>
          <w:sz w:val="28"/>
          <w:szCs w:val="28"/>
        </w:rPr>
      </w:pPr>
    </w:p>
    <w:p w:rsidR="00732326" w:rsidRPr="00964ABF" w:rsidRDefault="00732326" w:rsidP="002C25EC">
      <w:pPr>
        <w:pStyle w:val="a5"/>
        <w:jc w:val="both"/>
        <w:rPr>
          <w:sz w:val="28"/>
          <w:szCs w:val="28"/>
        </w:rPr>
      </w:pPr>
      <w:r w:rsidRPr="00964ABF">
        <w:rPr>
          <w:sz w:val="28"/>
          <w:szCs w:val="28"/>
        </w:rPr>
        <w:t>1.2. Вредные выбросы при работе дизельного двигателя</w:t>
      </w:r>
    </w:p>
    <w:p w:rsidR="003B15A9" w:rsidRPr="00964ABF" w:rsidRDefault="00E73CDE" w:rsidP="002C25EC">
      <w:pPr>
        <w:pStyle w:val="a5"/>
        <w:jc w:val="both"/>
        <w:rPr>
          <w:sz w:val="28"/>
          <w:szCs w:val="28"/>
        </w:rPr>
      </w:pPr>
      <w:r w:rsidRPr="00964ABF">
        <w:rPr>
          <w:sz w:val="28"/>
          <w:szCs w:val="28"/>
        </w:rPr>
        <w:t xml:space="preserve">Тепловые двигатели  на сегодняшний день в России – главная причина загрязнения воздуха. В состав выхлопных газов тепловозных дизелей входят следующие основные компоненты: пары воды, кислород, двуокись углерода, окись и двуокись азота, водород, углеводороды, сернистый ангидрид, альдегиды и сажа. </w:t>
      </w:r>
    </w:p>
    <w:p w:rsidR="003B15A9" w:rsidRPr="00964ABF" w:rsidRDefault="002C25EC" w:rsidP="002C25EC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 xml:space="preserve">По характеру воздействия на человека их можно разделить на две группы. </w:t>
      </w:r>
      <w:r w:rsidRPr="00964ABF">
        <w:rPr>
          <w:rFonts w:eastAsia="+mn-ea"/>
          <w:color w:val="000000"/>
          <w:kern w:val="24"/>
          <w:sz w:val="28"/>
          <w:szCs w:val="28"/>
        </w:rPr>
        <w:t>В</w:t>
      </w:r>
      <w:r w:rsidR="00E73CDE" w:rsidRPr="00964ABF">
        <w:rPr>
          <w:sz w:val="28"/>
          <w:szCs w:val="28"/>
        </w:rPr>
        <w:t xml:space="preserve"> первую группу входят нетоксичные вещества: азот, кислород, пары воды, двуокись углеводорода и водород. </w:t>
      </w:r>
    </w:p>
    <w:p w:rsidR="003B15A9" w:rsidRPr="00964ABF" w:rsidRDefault="00E73CDE" w:rsidP="002C25EC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 xml:space="preserve">Действия второй токсической группы на человеческий организм разнообразно от неприятных ощущений до раковых заболеваний </w:t>
      </w:r>
    </w:p>
    <w:p w:rsidR="003B15A9" w:rsidRPr="00964ABF" w:rsidRDefault="00E73CDE" w:rsidP="002C25EC">
      <w:pPr>
        <w:pStyle w:val="a5"/>
        <w:rPr>
          <w:sz w:val="28"/>
          <w:szCs w:val="28"/>
        </w:rPr>
      </w:pPr>
      <w:r w:rsidRPr="00964ABF">
        <w:rPr>
          <w:bCs/>
          <w:sz w:val="28"/>
          <w:szCs w:val="28"/>
        </w:rPr>
        <w:t>Попадая в организм человека, канцерогенные углеводороды накапливаются до критических концентраций, при которых стимулируется развитие злокачественных опухолей. Они вступают в реакцию с окисями азота под воздействием солнечного облучения и образуют озон и другие, биологически активные вещества, которые вызывают заболевание глаз и носогорловой полости человека, а также вредно воздействуют на растительный и животный мир.</w:t>
      </w:r>
      <w:r w:rsidRPr="00964ABF">
        <w:rPr>
          <w:sz w:val="28"/>
          <w:szCs w:val="28"/>
        </w:rPr>
        <w:t xml:space="preserve"> </w:t>
      </w:r>
    </w:p>
    <w:p w:rsidR="003B15A9" w:rsidRPr="00964ABF" w:rsidRDefault="00E73CDE" w:rsidP="002C25EC">
      <w:pPr>
        <w:pStyle w:val="a5"/>
        <w:rPr>
          <w:sz w:val="28"/>
          <w:szCs w:val="28"/>
        </w:rPr>
      </w:pPr>
      <w:r w:rsidRPr="00964ABF">
        <w:rPr>
          <w:bCs/>
          <w:sz w:val="28"/>
          <w:szCs w:val="28"/>
        </w:rPr>
        <w:t>Окись углерода образуется во всех двигателях при всех режимах , поступая в организм человека окись углерода, соединяется с гемоглобином крови, дает устойчивое соединение – карбоксигемоглобин, который ухудшает процесс газообмена и приводит к кислородному голоданию.</w:t>
      </w:r>
      <w:r w:rsidRPr="00964ABF">
        <w:rPr>
          <w:sz w:val="28"/>
          <w:szCs w:val="28"/>
        </w:rPr>
        <w:t xml:space="preserve"> </w:t>
      </w:r>
    </w:p>
    <w:p w:rsidR="00E73CDE" w:rsidRPr="00964ABF" w:rsidRDefault="00E73CDE" w:rsidP="00E73CDE">
      <w:pPr>
        <w:spacing w:line="360" w:lineRule="auto"/>
        <w:jc w:val="both"/>
        <w:rPr>
          <w:sz w:val="28"/>
          <w:szCs w:val="28"/>
        </w:rPr>
      </w:pPr>
      <w:r w:rsidRPr="00964ABF">
        <w:rPr>
          <w:bCs/>
          <w:sz w:val="28"/>
          <w:szCs w:val="28"/>
        </w:rPr>
        <w:t>По воздействию на человека и всю природу окислы азота являются самыми вредными выбросами дизеля. Азот, соединяясь с кислородом, может образовывать 5 соединений: NO, NO</w:t>
      </w:r>
      <w:r w:rsidRPr="00964ABF">
        <w:rPr>
          <w:bCs/>
          <w:sz w:val="28"/>
          <w:szCs w:val="28"/>
          <w:vertAlign w:val="subscript"/>
        </w:rPr>
        <w:t>2</w:t>
      </w:r>
      <w:r w:rsidRPr="00964ABF">
        <w:rPr>
          <w:bCs/>
          <w:sz w:val="28"/>
          <w:szCs w:val="28"/>
        </w:rPr>
        <w:t>, NO</w:t>
      </w:r>
      <w:r w:rsidRPr="00964ABF">
        <w:rPr>
          <w:bCs/>
          <w:sz w:val="28"/>
          <w:szCs w:val="28"/>
          <w:vertAlign w:val="subscript"/>
        </w:rPr>
        <w:t>3</w:t>
      </w:r>
      <w:r w:rsidRPr="00964ABF">
        <w:rPr>
          <w:bCs/>
          <w:sz w:val="28"/>
          <w:szCs w:val="28"/>
        </w:rPr>
        <w:t>, NO</w:t>
      </w:r>
      <w:r w:rsidRPr="00964ABF">
        <w:rPr>
          <w:bCs/>
          <w:sz w:val="28"/>
          <w:szCs w:val="28"/>
          <w:vertAlign w:val="subscript"/>
        </w:rPr>
        <w:t>4</w:t>
      </w:r>
      <w:r w:rsidRPr="00964ABF">
        <w:rPr>
          <w:bCs/>
          <w:sz w:val="28"/>
          <w:szCs w:val="28"/>
        </w:rPr>
        <w:t>, NO</w:t>
      </w:r>
      <w:r w:rsidRPr="00964ABF">
        <w:rPr>
          <w:bCs/>
          <w:sz w:val="28"/>
          <w:szCs w:val="28"/>
          <w:vertAlign w:val="subscript"/>
        </w:rPr>
        <w:t>5</w:t>
      </w:r>
      <w:r w:rsidRPr="00964ABF">
        <w:rPr>
          <w:bCs/>
          <w:sz w:val="28"/>
          <w:szCs w:val="28"/>
        </w:rPr>
        <w:t>.</w:t>
      </w:r>
      <w:r w:rsidRPr="00964ABF">
        <w:rPr>
          <w:sz w:val="28"/>
          <w:szCs w:val="28"/>
        </w:rPr>
        <w:t xml:space="preserve"> Оксиды азота (NO, NO</w:t>
      </w:r>
      <w:r w:rsidRPr="00964ABF">
        <w:rPr>
          <w:sz w:val="28"/>
          <w:szCs w:val="28"/>
          <w:vertAlign w:val="subscript"/>
        </w:rPr>
        <w:t>2</w:t>
      </w:r>
      <w:r w:rsidRPr="00964ABF">
        <w:rPr>
          <w:sz w:val="28"/>
          <w:szCs w:val="28"/>
        </w:rPr>
        <w:t xml:space="preserve">) отрицательно влияют на эпителий органов дыхания, вызывают отеки. </w:t>
      </w:r>
      <w:r w:rsidRPr="00964ABF">
        <w:rPr>
          <w:sz w:val="28"/>
          <w:szCs w:val="28"/>
        </w:rPr>
        <w:lastRenderedPageBreak/>
        <w:t xml:space="preserve">При длительном воздействии этих загрязнителей на человеческий организм нарушается функционирование центральной нервной системы. </w:t>
      </w:r>
    </w:p>
    <w:p w:rsidR="003B15A9" w:rsidRPr="00964ABF" w:rsidRDefault="00E73CDE" w:rsidP="002C25EC">
      <w:pPr>
        <w:pStyle w:val="a5"/>
        <w:rPr>
          <w:sz w:val="28"/>
          <w:szCs w:val="28"/>
        </w:rPr>
      </w:pPr>
      <w:r w:rsidRPr="00964ABF">
        <w:rPr>
          <w:bCs/>
          <w:sz w:val="28"/>
          <w:szCs w:val="28"/>
        </w:rPr>
        <w:t xml:space="preserve"> Непосредственно на человека они  воздействует с инкубационным периодом,  происходит образования в дыхательных путях азотной и азотистой кислоты за счет реакции с водой. Степень воздействия на человека почти в 10 раз сильнее окиси углерода.</w:t>
      </w:r>
      <w:r w:rsidRPr="00964ABF">
        <w:rPr>
          <w:sz w:val="28"/>
          <w:szCs w:val="28"/>
        </w:rPr>
        <w:t xml:space="preserve"> </w:t>
      </w:r>
    </w:p>
    <w:p w:rsidR="00F27F86" w:rsidRPr="00964ABF" w:rsidRDefault="00E73CDE" w:rsidP="00F27F86">
      <w:pPr>
        <w:spacing w:line="360" w:lineRule="auto"/>
        <w:jc w:val="both"/>
        <w:rPr>
          <w:sz w:val="28"/>
          <w:szCs w:val="28"/>
        </w:rPr>
      </w:pPr>
      <w:r w:rsidRPr="00964ABF">
        <w:rPr>
          <w:bCs/>
          <w:sz w:val="28"/>
          <w:szCs w:val="28"/>
        </w:rPr>
        <w:t>Сернистые соединения, выделяющиеся при работе тепловозных дизелей, разрушительно воздействуют на человека</w:t>
      </w:r>
      <w:r w:rsidR="002C25EC" w:rsidRPr="00964ABF">
        <w:rPr>
          <w:bCs/>
          <w:sz w:val="28"/>
          <w:szCs w:val="28"/>
        </w:rPr>
        <w:t>.</w:t>
      </w:r>
      <w:r w:rsidR="00F27F86" w:rsidRPr="00964ABF">
        <w:rPr>
          <w:sz w:val="28"/>
          <w:szCs w:val="28"/>
        </w:rPr>
        <w:t xml:space="preserve"> При увеличении концентрации диоксида серы в окружающем воздухе повышается вероятность сердечно-сосудистых и легочных заболеваний. Бронхиальная астма – наиболее частое заболевание, связанное с содержанием SO</w:t>
      </w:r>
      <w:r w:rsidR="00F27F86" w:rsidRPr="00964ABF">
        <w:rPr>
          <w:sz w:val="28"/>
          <w:szCs w:val="28"/>
          <w:vertAlign w:val="subscript"/>
        </w:rPr>
        <w:t xml:space="preserve">2 </w:t>
      </w:r>
      <w:r w:rsidR="00F27F86" w:rsidRPr="00964ABF">
        <w:rPr>
          <w:sz w:val="28"/>
          <w:szCs w:val="28"/>
        </w:rPr>
        <w:t>в атмосфере, установлена повышенная смертность от бронхитов.</w:t>
      </w:r>
    </w:p>
    <w:p w:rsidR="003B15A9" w:rsidRPr="00964ABF" w:rsidRDefault="00E73CDE" w:rsidP="002C25EC">
      <w:pPr>
        <w:pStyle w:val="a5"/>
        <w:rPr>
          <w:sz w:val="28"/>
          <w:szCs w:val="28"/>
        </w:rPr>
      </w:pPr>
      <w:r w:rsidRPr="00964ABF">
        <w:rPr>
          <w:bCs/>
          <w:sz w:val="28"/>
          <w:szCs w:val="28"/>
        </w:rPr>
        <w:t>Сажа в выхлопных газах состоит не только из углерода, но и включает кислород, водород и ряд сложных циклических ароматических углеводородов, включая такие токсические вещества, как бензопирен. Поэтому дым дизельных двигателей, бесспорно, вредно действует на организм человека, но медициной не установлены точные вредные концентрации</w:t>
      </w:r>
      <w:r w:rsidRPr="00964ABF">
        <w:rPr>
          <w:b/>
          <w:bCs/>
          <w:sz w:val="28"/>
          <w:szCs w:val="28"/>
        </w:rPr>
        <w:t>.</w:t>
      </w:r>
      <w:r w:rsidRPr="00964ABF">
        <w:rPr>
          <w:sz w:val="28"/>
          <w:szCs w:val="28"/>
        </w:rPr>
        <w:t xml:space="preserve"> </w:t>
      </w:r>
    </w:p>
    <w:p w:rsidR="002C25EC" w:rsidRPr="00964ABF" w:rsidRDefault="002C25EC" w:rsidP="002C25EC">
      <w:pPr>
        <w:pStyle w:val="a5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center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center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center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center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center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center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center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center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center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center"/>
        <w:rPr>
          <w:sz w:val="28"/>
          <w:szCs w:val="28"/>
        </w:rPr>
      </w:pPr>
    </w:p>
    <w:p w:rsidR="004A14BF" w:rsidRPr="005E2856" w:rsidRDefault="004A14BF" w:rsidP="002C25EC">
      <w:pPr>
        <w:pStyle w:val="a5"/>
        <w:jc w:val="center"/>
        <w:rPr>
          <w:sz w:val="28"/>
          <w:szCs w:val="28"/>
        </w:rPr>
      </w:pPr>
    </w:p>
    <w:p w:rsidR="002C25EC" w:rsidRPr="00964ABF" w:rsidRDefault="002C25EC" w:rsidP="002C25EC">
      <w:pPr>
        <w:pStyle w:val="a5"/>
        <w:jc w:val="center"/>
        <w:rPr>
          <w:sz w:val="28"/>
          <w:szCs w:val="28"/>
        </w:rPr>
      </w:pPr>
      <w:r w:rsidRPr="00964ABF">
        <w:rPr>
          <w:sz w:val="28"/>
          <w:szCs w:val="28"/>
        </w:rPr>
        <w:lastRenderedPageBreak/>
        <w:t>Глава 2. Практическая часть</w:t>
      </w:r>
    </w:p>
    <w:p w:rsidR="002C25EC" w:rsidRPr="00964ABF" w:rsidRDefault="00732326" w:rsidP="002C25EC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>2.1. Определение средней скорости диффузии выхлопных газов в воздухе.</w:t>
      </w:r>
    </w:p>
    <w:p w:rsidR="003B15A9" w:rsidRPr="00964ABF" w:rsidRDefault="00E73CDE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</w:rPr>
        <w:t>3 человека с секундомерами расположились:</w:t>
      </w:r>
    </w:p>
    <w:p w:rsidR="003B15A9" w:rsidRPr="00964ABF" w:rsidRDefault="00E73CDE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</w:rPr>
        <w:t>Один – на перроне</w:t>
      </w:r>
      <w:r w:rsidR="00AA7FAB">
        <w:rPr>
          <w:sz w:val="28"/>
          <w:szCs w:val="28"/>
        </w:rPr>
        <w:t xml:space="preserve"> </w:t>
      </w:r>
      <w:r w:rsidRPr="00964ABF">
        <w:rPr>
          <w:sz w:val="28"/>
          <w:szCs w:val="28"/>
        </w:rPr>
        <w:t>(от путей 5м)</w:t>
      </w:r>
    </w:p>
    <w:p w:rsidR="003B15A9" w:rsidRPr="00964ABF" w:rsidRDefault="00E73CDE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</w:rPr>
        <w:t>Второй - на расстоянии 10 м от перрона</w:t>
      </w:r>
      <w:r w:rsidR="00732326" w:rsidRPr="00964ABF">
        <w:rPr>
          <w:sz w:val="28"/>
          <w:szCs w:val="28"/>
        </w:rPr>
        <w:t xml:space="preserve"> (15м)</w:t>
      </w:r>
    </w:p>
    <w:p w:rsidR="00732326" w:rsidRPr="00964ABF" w:rsidRDefault="00E73CDE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</w:rPr>
        <w:t>Третий – 35 м от перрона</w:t>
      </w:r>
      <w:r w:rsidR="00732326" w:rsidRPr="00964ABF">
        <w:rPr>
          <w:sz w:val="28"/>
          <w:szCs w:val="28"/>
        </w:rPr>
        <w:t>.(40м)</w:t>
      </w:r>
    </w:p>
    <w:p w:rsidR="003B15A9" w:rsidRPr="00964ABF" w:rsidRDefault="00E73CDE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</w:rPr>
        <w:t xml:space="preserve">При прохождении железнодорожного состава мимо станции тепловоз подает звуковой сигнал. В этот момент ребята включают секундомер и засекают время, когда ощущают запах дыма.  </w:t>
      </w:r>
    </w:p>
    <w:p w:rsidR="003B15A9" w:rsidRPr="00964ABF" w:rsidRDefault="00E73CDE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</w:rPr>
        <w:t xml:space="preserve"> Эксперимент проводился в течение 2 часов и изменения погоды не происходило. Марка тепловоза не менялась. Были получены следующие результаты. </w:t>
      </w:r>
    </w:p>
    <w:tbl>
      <w:tblPr>
        <w:tblW w:w="9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2508"/>
        <w:gridCol w:w="2508"/>
        <w:gridCol w:w="2508"/>
      </w:tblGrid>
      <w:tr w:rsidR="00732326" w:rsidRPr="00964ABF" w:rsidTr="005E2856">
        <w:trPr>
          <w:trHeight w:val="756"/>
        </w:trPr>
        <w:tc>
          <w:tcPr>
            <w:tcW w:w="1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№ состава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Время  1 –го наблюдателя, с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Время 2 –го наблюдателя, с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Время 3 –го наблюдателя, с </w:t>
            </w:r>
          </w:p>
        </w:tc>
      </w:tr>
      <w:tr w:rsidR="00732326" w:rsidRPr="00964ABF" w:rsidTr="005E2856">
        <w:trPr>
          <w:trHeight w:val="438"/>
        </w:trPr>
        <w:tc>
          <w:tcPr>
            <w:tcW w:w="1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25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25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25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30 </w:t>
            </w:r>
          </w:p>
        </w:tc>
      </w:tr>
      <w:tr w:rsidR="00732326" w:rsidRPr="00964ABF" w:rsidTr="005E2856">
        <w:trPr>
          <w:trHeight w:val="438"/>
        </w:trPr>
        <w:tc>
          <w:tcPr>
            <w:tcW w:w="1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12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44 </w:t>
            </w:r>
          </w:p>
        </w:tc>
      </w:tr>
      <w:tr w:rsidR="00732326" w:rsidRPr="00964ABF" w:rsidTr="005E2856">
        <w:trPr>
          <w:trHeight w:val="438"/>
        </w:trPr>
        <w:tc>
          <w:tcPr>
            <w:tcW w:w="1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10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40 </w:t>
            </w:r>
          </w:p>
        </w:tc>
      </w:tr>
      <w:tr w:rsidR="00732326" w:rsidRPr="00964ABF" w:rsidTr="005E2856">
        <w:trPr>
          <w:trHeight w:val="438"/>
        </w:trPr>
        <w:tc>
          <w:tcPr>
            <w:tcW w:w="1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10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40 </w:t>
            </w:r>
          </w:p>
        </w:tc>
      </w:tr>
      <w:tr w:rsidR="00732326" w:rsidRPr="00964ABF" w:rsidTr="005E2856">
        <w:trPr>
          <w:trHeight w:val="438"/>
        </w:trPr>
        <w:tc>
          <w:tcPr>
            <w:tcW w:w="1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среднее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1,5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10 </w:t>
            </w:r>
          </w:p>
        </w:tc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326" w:rsidRPr="00964ABF" w:rsidRDefault="007323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38,5 </w:t>
            </w:r>
          </w:p>
        </w:tc>
      </w:tr>
    </w:tbl>
    <w:p w:rsidR="00732326" w:rsidRPr="00964ABF" w:rsidRDefault="00732326" w:rsidP="00732326">
      <w:pPr>
        <w:pStyle w:val="a5"/>
        <w:ind w:left="360"/>
        <w:rPr>
          <w:sz w:val="28"/>
          <w:szCs w:val="28"/>
        </w:rPr>
      </w:pPr>
    </w:p>
    <w:p w:rsidR="003B15A9" w:rsidRPr="00964ABF" w:rsidRDefault="00E73CDE" w:rsidP="00732326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>Найдем среднюю скорость распространения диффузии</w:t>
      </w:r>
    </w:p>
    <w:p w:rsidR="003B15A9" w:rsidRPr="00964ABF" w:rsidRDefault="00E73CDE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  <w:lang w:val="en-US"/>
        </w:rPr>
        <w:t>V</w:t>
      </w:r>
      <w:r w:rsidRPr="00964ABF">
        <w:rPr>
          <w:sz w:val="28"/>
          <w:szCs w:val="28"/>
        </w:rPr>
        <w:t>=</w:t>
      </w:r>
      <w:r w:rsidRPr="00964ABF">
        <w:rPr>
          <w:sz w:val="28"/>
          <w:szCs w:val="28"/>
          <w:lang w:val="en-US"/>
        </w:rPr>
        <w:t>S</w:t>
      </w:r>
      <w:r w:rsidRPr="00964ABF">
        <w:rPr>
          <w:sz w:val="28"/>
          <w:szCs w:val="28"/>
        </w:rPr>
        <w:t>/</w:t>
      </w:r>
      <w:r w:rsidRPr="00964ABF">
        <w:rPr>
          <w:sz w:val="28"/>
          <w:szCs w:val="28"/>
          <w:lang w:val="en-US"/>
        </w:rPr>
        <w:t>t</w:t>
      </w:r>
    </w:p>
    <w:p w:rsidR="003B15A9" w:rsidRPr="00964ABF" w:rsidRDefault="00E73CDE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  <w:lang w:val="en-US"/>
        </w:rPr>
        <w:t>S</w:t>
      </w:r>
      <w:r w:rsidRPr="00964ABF">
        <w:rPr>
          <w:sz w:val="28"/>
          <w:szCs w:val="28"/>
        </w:rPr>
        <w:t xml:space="preserve">=5+15+40 </w:t>
      </w:r>
      <w:r w:rsidR="00732326" w:rsidRPr="00964ABF">
        <w:rPr>
          <w:sz w:val="28"/>
          <w:szCs w:val="28"/>
        </w:rPr>
        <w:t>(м)</w:t>
      </w:r>
    </w:p>
    <w:p w:rsidR="003B15A9" w:rsidRPr="00964ABF" w:rsidRDefault="00E73CDE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  <w:lang w:val="en-US"/>
        </w:rPr>
        <w:t>t</w:t>
      </w:r>
      <w:r w:rsidRPr="00964ABF">
        <w:rPr>
          <w:sz w:val="28"/>
          <w:szCs w:val="28"/>
        </w:rPr>
        <w:t>=1,5+10+38,5</w:t>
      </w:r>
      <w:r w:rsidR="00732326" w:rsidRPr="00964ABF">
        <w:rPr>
          <w:sz w:val="28"/>
          <w:szCs w:val="28"/>
        </w:rPr>
        <w:t>9(с)</w:t>
      </w:r>
    </w:p>
    <w:p w:rsidR="003B15A9" w:rsidRPr="00964ABF" w:rsidRDefault="00E73CDE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  <w:lang w:val="en-US"/>
        </w:rPr>
        <w:t>V</w:t>
      </w:r>
      <w:r w:rsidRPr="00964ABF">
        <w:rPr>
          <w:sz w:val="28"/>
          <w:szCs w:val="28"/>
        </w:rPr>
        <w:t xml:space="preserve">=60/50 </w:t>
      </w:r>
    </w:p>
    <w:p w:rsidR="003B15A9" w:rsidRDefault="00E73CDE" w:rsidP="00732326">
      <w:pPr>
        <w:pStyle w:val="a5"/>
        <w:ind w:left="360"/>
        <w:rPr>
          <w:sz w:val="28"/>
          <w:szCs w:val="28"/>
          <w:lang w:val="en-US"/>
        </w:rPr>
      </w:pPr>
      <w:r w:rsidRPr="00964ABF">
        <w:rPr>
          <w:sz w:val="28"/>
          <w:szCs w:val="28"/>
          <w:lang w:val="en-US"/>
        </w:rPr>
        <w:t>V</w:t>
      </w:r>
      <w:r w:rsidRPr="00964ABF">
        <w:rPr>
          <w:sz w:val="28"/>
          <w:szCs w:val="28"/>
        </w:rPr>
        <w:t xml:space="preserve">=1,2 м/с </w:t>
      </w:r>
    </w:p>
    <w:p w:rsidR="007A7973" w:rsidRPr="005E2856" w:rsidRDefault="00B4468B" w:rsidP="005E2856">
      <w:pPr>
        <w:pStyle w:val="a5"/>
        <w:ind w:left="360"/>
        <w:rPr>
          <w:sz w:val="28"/>
          <w:szCs w:val="28"/>
        </w:rPr>
      </w:pPr>
      <w:r w:rsidRPr="005E2856">
        <w:rPr>
          <w:sz w:val="28"/>
          <w:szCs w:val="28"/>
        </w:rPr>
        <w:t>Конечно, на значение скорости диффузии влияют погодные условия. Например, наличие и направление ветра.</w:t>
      </w:r>
    </w:p>
    <w:p w:rsidR="007A7973" w:rsidRPr="005E2856" w:rsidRDefault="00B4468B" w:rsidP="005E2856">
      <w:pPr>
        <w:pStyle w:val="a5"/>
        <w:ind w:left="360"/>
        <w:rPr>
          <w:sz w:val="28"/>
          <w:szCs w:val="28"/>
        </w:rPr>
      </w:pPr>
      <w:r w:rsidRPr="005E2856">
        <w:rPr>
          <w:sz w:val="28"/>
          <w:szCs w:val="28"/>
        </w:rPr>
        <w:lastRenderedPageBreak/>
        <w:t xml:space="preserve">Кроме того, необходимо учесть тот факт, что выхлопные газы имеют высокую температуру и поднимаются вверх. А затем, остывая, опускаются вниз, то есть наблюдается явление конвекции. Это увеличивает экспериментально полученное  значение средней скорости диффузии. </w:t>
      </w:r>
    </w:p>
    <w:p w:rsidR="005E2856" w:rsidRPr="005E2856" w:rsidRDefault="005E2856" w:rsidP="00732326">
      <w:pPr>
        <w:pStyle w:val="a5"/>
        <w:ind w:left="360"/>
        <w:rPr>
          <w:sz w:val="28"/>
          <w:szCs w:val="28"/>
        </w:rPr>
      </w:pPr>
    </w:p>
    <w:p w:rsidR="00732326" w:rsidRPr="00964ABF" w:rsidRDefault="00732326" w:rsidP="002C25EC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>2.2. Определение количества вредных веществ, выбрасываемых локомотивами  на территории станции.</w:t>
      </w:r>
    </w:p>
    <w:p w:rsidR="00274E72" w:rsidRPr="00964ABF" w:rsidRDefault="00274E72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</w:rPr>
        <w:t xml:space="preserve">Чтобы оценить количество вредных веществ нужно подсчитать число проходящих локомотивов в сутки. Для этого в течение недели в течение 2 часов проводились наблюдения за проходящими поездами.  </w:t>
      </w:r>
      <w:r w:rsidR="00732326" w:rsidRPr="00964ABF">
        <w:rPr>
          <w:sz w:val="28"/>
          <w:szCs w:val="28"/>
        </w:rPr>
        <w:t>Результаты наблюдения после 15.00</w:t>
      </w:r>
      <w:r w:rsidRPr="00964ABF">
        <w:rPr>
          <w:sz w:val="28"/>
          <w:szCs w:val="28"/>
        </w:rPr>
        <w:t xml:space="preserve"> приведены в таблице.</w:t>
      </w:r>
      <w:r w:rsidR="00732326" w:rsidRPr="00964ABF">
        <w:rPr>
          <w:sz w:val="28"/>
          <w:szCs w:val="28"/>
        </w:rPr>
        <w:t xml:space="preserve"> </w:t>
      </w:r>
    </w:p>
    <w:tbl>
      <w:tblPr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3544"/>
        <w:gridCol w:w="3544"/>
      </w:tblGrid>
      <w:tr w:rsidR="00274E72" w:rsidRPr="00964ABF" w:rsidTr="00274E72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День недели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Число составов в течение 2 часов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Число составов в сутки </w:t>
            </w:r>
          </w:p>
        </w:tc>
      </w:tr>
      <w:tr w:rsidR="00274E72" w:rsidRPr="00964ABF" w:rsidTr="00274E72">
        <w:trPr>
          <w:trHeight w:val="584"/>
        </w:trPr>
        <w:tc>
          <w:tcPr>
            <w:tcW w:w="2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24 </w:t>
            </w:r>
          </w:p>
        </w:tc>
      </w:tr>
      <w:tr w:rsidR="00274E72" w:rsidRPr="00964ABF" w:rsidTr="00274E72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вторник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12 </w:t>
            </w:r>
          </w:p>
        </w:tc>
      </w:tr>
      <w:tr w:rsidR="00274E72" w:rsidRPr="00964ABF" w:rsidTr="00274E72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среда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12 </w:t>
            </w:r>
          </w:p>
        </w:tc>
      </w:tr>
      <w:tr w:rsidR="00274E72" w:rsidRPr="00964ABF" w:rsidTr="00274E72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четверг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24 </w:t>
            </w:r>
          </w:p>
        </w:tc>
      </w:tr>
      <w:tr w:rsidR="00274E72" w:rsidRPr="00964ABF" w:rsidTr="00274E72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пятница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24 </w:t>
            </w:r>
          </w:p>
        </w:tc>
      </w:tr>
      <w:tr w:rsidR="00274E72" w:rsidRPr="00964ABF" w:rsidTr="00274E72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суббота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12 </w:t>
            </w:r>
          </w:p>
        </w:tc>
      </w:tr>
      <w:tr w:rsidR="00274E72" w:rsidRPr="00964ABF" w:rsidTr="00274E72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24 </w:t>
            </w:r>
          </w:p>
        </w:tc>
      </w:tr>
      <w:tr w:rsidR="00274E72" w:rsidRPr="00964ABF" w:rsidTr="00274E72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всего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1,57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18,86 </w:t>
            </w:r>
          </w:p>
        </w:tc>
      </w:tr>
    </w:tbl>
    <w:p w:rsidR="00274E72" w:rsidRPr="00964ABF" w:rsidRDefault="00274E72" w:rsidP="00732326">
      <w:pPr>
        <w:pStyle w:val="a5"/>
        <w:ind w:left="360"/>
        <w:rPr>
          <w:sz w:val="28"/>
          <w:szCs w:val="28"/>
        </w:rPr>
      </w:pPr>
    </w:p>
    <w:p w:rsidR="00AA7FAB" w:rsidRDefault="00AA7FAB" w:rsidP="00732326">
      <w:pPr>
        <w:pStyle w:val="a5"/>
        <w:ind w:left="360"/>
        <w:rPr>
          <w:sz w:val="28"/>
          <w:szCs w:val="28"/>
        </w:rPr>
      </w:pPr>
    </w:p>
    <w:p w:rsidR="00AA7FAB" w:rsidRDefault="00AA7FAB" w:rsidP="00732326">
      <w:pPr>
        <w:pStyle w:val="a5"/>
        <w:ind w:left="360"/>
        <w:rPr>
          <w:sz w:val="28"/>
          <w:szCs w:val="28"/>
        </w:rPr>
      </w:pPr>
    </w:p>
    <w:p w:rsidR="00AA7FAB" w:rsidRDefault="00AA7FAB" w:rsidP="00732326">
      <w:pPr>
        <w:pStyle w:val="a5"/>
        <w:ind w:left="360"/>
        <w:rPr>
          <w:sz w:val="28"/>
          <w:szCs w:val="28"/>
        </w:rPr>
      </w:pPr>
    </w:p>
    <w:p w:rsidR="003B15A9" w:rsidRPr="00964ABF" w:rsidRDefault="00E73CDE" w:rsidP="00732326">
      <w:pPr>
        <w:pStyle w:val="a5"/>
        <w:ind w:left="360"/>
        <w:rPr>
          <w:sz w:val="28"/>
          <w:szCs w:val="28"/>
        </w:rPr>
      </w:pPr>
      <w:r w:rsidRPr="00964ABF">
        <w:rPr>
          <w:sz w:val="28"/>
          <w:szCs w:val="28"/>
        </w:rPr>
        <w:lastRenderedPageBreak/>
        <w:t>Длина железнодорожной станционной территории 1,2 км</w:t>
      </w:r>
    </w:p>
    <w:p w:rsidR="003B15A9" w:rsidRPr="00964ABF" w:rsidRDefault="00E73CDE" w:rsidP="00732326">
      <w:pPr>
        <w:pStyle w:val="a5"/>
        <w:ind w:left="284"/>
        <w:rPr>
          <w:sz w:val="28"/>
          <w:szCs w:val="28"/>
        </w:rPr>
      </w:pPr>
      <w:r w:rsidRPr="00964ABF">
        <w:rPr>
          <w:sz w:val="28"/>
          <w:szCs w:val="28"/>
        </w:rPr>
        <w:t>Средняя скорость прохождения  состава 80 км/ч</w:t>
      </w:r>
    </w:p>
    <w:p w:rsidR="003B15A9" w:rsidRPr="00964ABF" w:rsidRDefault="00E73CDE" w:rsidP="00732326">
      <w:pPr>
        <w:pStyle w:val="a5"/>
        <w:ind w:left="284"/>
        <w:rPr>
          <w:sz w:val="28"/>
          <w:szCs w:val="28"/>
        </w:rPr>
      </w:pPr>
      <w:r w:rsidRPr="00964ABF">
        <w:rPr>
          <w:sz w:val="28"/>
          <w:szCs w:val="28"/>
        </w:rPr>
        <w:t xml:space="preserve">Время пути </w:t>
      </w:r>
      <w:r w:rsidRPr="00964ABF">
        <w:rPr>
          <w:sz w:val="28"/>
          <w:szCs w:val="28"/>
          <w:lang w:val="en-US"/>
        </w:rPr>
        <w:t>t</w:t>
      </w:r>
      <w:r w:rsidRPr="00964ABF">
        <w:rPr>
          <w:sz w:val="28"/>
          <w:szCs w:val="28"/>
        </w:rPr>
        <w:t>=</w:t>
      </w:r>
      <w:r w:rsidRPr="00964ABF">
        <w:rPr>
          <w:sz w:val="28"/>
          <w:szCs w:val="28"/>
          <w:lang w:val="en-US"/>
        </w:rPr>
        <w:t>s</w:t>
      </w:r>
      <w:r w:rsidRPr="00964ABF">
        <w:rPr>
          <w:sz w:val="28"/>
          <w:szCs w:val="28"/>
        </w:rPr>
        <w:t>/</w:t>
      </w:r>
      <w:r w:rsidRPr="00964ABF">
        <w:rPr>
          <w:sz w:val="28"/>
          <w:szCs w:val="28"/>
          <w:lang w:val="en-US"/>
        </w:rPr>
        <w:t>v</w:t>
      </w:r>
    </w:p>
    <w:p w:rsidR="00732326" w:rsidRPr="00964ABF" w:rsidRDefault="00732326" w:rsidP="00732326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 xml:space="preserve"> </w:t>
      </w:r>
      <w:r w:rsidRPr="00964ABF">
        <w:rPr>
          <w:sz w:val="28"/>
          <w:szCs w:val="28"/>
          <w:lang w:val="en-US"/>
        </w:rPr>
        <w:t>t</w:t>
      </w:r>
      <w:r w:rsidRPr="00964ABF">
        <w:rPr>
          <w:sz w:val="28"/>
          <w:szCs w:val="28"/>
        </w:rPr>
        <w:t>= 1,2/80 (ч)</w:t>
      </w:r>
    </w:p>
    <w:p w:rsidR="00732326" w:rsidRPr="00964ABF" w:rsidRDefault="00732326" w:rsidP="00732326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 xml:space="preserve"> </w:t>
      </w:r>
      <w:r w:rsidRPr="00964ABF">
        <w:rPr>
          <w:sz w:val="28"/>
          <w:szCs w:val="28"/>
          <w:lang w:val="en-US"/>
        </w:rPr>
        <w:t>t</w:t>
      </w:r>
      <w:r w:rsidRPr="00964ABF">
        <w:rPr>
          <w:sz w:val="28"/>
          <w:szCs w:val="28"/>
        </w:rPr>
        <w:t xml:space="preserve">=0, 015 (ч) </w:t>
      </w:r>
    </w:p>
    <w:p w:rsidR="003B15A9" w:rsidRPr="00964ABF" w:rsidRDefault="00E73CDE" w:rsidP="00274E72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 xml:space="preserve">В среднем на станции Золотая Степь регистрируется 19 составов. Каждый состав двигает 2-ух секционный тепловоз. </w:t>
      </w:r>
      <w:r w:rsidR="00274E72" w:rsidRPr="00964ABF">
        <w:rPr>
          <w:sz w:val="28"/>
          <w:szCs w:val="28"/>
        </w:rPr>
        <w:t>Используя нормативные данные о вредных выбросах одним дизельным двигателем</w:t>
      </w:r>
      <w:r w:rsidR="00F27F86" w:rsidRPr="00964ABF">
        <w:rPr>
          <w:sz w:val="28"/>
          <w:szCs w:val="28"/>
        </w:rPr>
        <w:t>, заполняем таблицу.</w:t>
      </w: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2280"/>
        <w:gridCol w:w="2280"/>
      </w:tblGrid>
      <w:tr w:rsidR="00274E72" w:rsidRPr="00964ABF" w:rsidTr="005E2856">
        <w:trPr>
          <w:trHeight w:val="1083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b/>
                <w:bCs/>
                <w:color w:val="FFFFFF"/>
                <w:kern w:val="24"/>
                <w:sz w:val="28"/>
                <w:szCs w:val="28"/>
              </w:rPr>
              <w:t>Загрязняющее вещество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Нормативные выбросы одним тепловозом кг/ч 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Выбросы одним тепловозом при движении по станции кг/ч 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Годовые выбросы тепловозами, при движении по станции кг/ч </w:t>
            </w:r>
          </w:p>
        </w:tc>
      </w:tr>
      <w:tr w:rsidR="00274E72" w:rsidRPr="00964ABF" w:rsidTr="005E2856">
        <w:trPr>
          <w:trHeight w:val="630"/>
        </w:trPr>
        <w:tc>
          <w:tcPr>
            <w:tcW w:w="2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>Оксид углерода</w:t>
            </w:r>
          </w:p>
        </w:tc>
        <w:tc>
          <w:tcPr>
            <w:tcW w:w="2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0,54 </w:t>
            </w:r>
          </w:p>
        </w:tc>
        <w:tc>
          <w:tcPr>
            <w:tcW w:w="2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0,0081 </w:t>
            </w:r>
          </w:p>
        </w:tc>
        <w:tc>
          <w:tcPr>
            <w:tcW w:w="2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56,17 </w:t>
            </w:r>
          </w:p>
        </w:tc>
      </w:tr>
      <w:tr w:rsidR="00274E72" w:rsidRPr="00964ABF" w:rsidTr="005E2856">
        <w:trPr>
          <w:trHeight w:val="630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>Диоксид азота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4,83 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0,07245 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502,44 </w:t>
            </w:r>
          </w:p>
        </w:tc>
      </w:tr>
      <w:tr w:rsidR="00274E72" w:rsidRPr="00964ABF" w:rsidTr="005E2856">
        <w:trPr>
          <w:trHeight w:val="713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>Сернистый ангидрит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0,65 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0,00975 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67,62 </w:t>
            </w:r>
          </w:p>
        </w:tc>
      </w:tr>
      <w:tr w:rsidR="00274E72" w:rsidRPr="00964ABF" w:rsidTr="005E2856">
        <w:trPr>
          <w:trHeight w:val="630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>Сажа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0,055 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0,000825 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5,72 </w:t>
            </w:r>
          </w:p>
        </w:tc>
      </w:tr>
      <w:tr w:rsidR="00274E72" w:rsidRPr="00964ABF" w:rsidTr="005E2856">
        <w:trPr>
          <w:trHeight w:val="22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>Всего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6,075 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Pr="00964ABF" w:rsidRDefault="00274E72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0,091125 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74E72" w:rsidRDefault="00274E7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kern w:val="24"/>
                <w:sz w:val="28"/>
                <w:szCs w:val="28"/>
                <w:lang w:val="en-US"/>
              </w:rPr>
            </w:pPr>
            <w:r w:rsidRPr="00964ABF">
              <w:rPr>
                <w:color w:val="000000"/>
                <w:kern w:val="24"/>
                <w:sz w:val="28"/>
                <w:szCs w:val="28"/>
              </w:rPr>
              <w:t xml:space="preserve">631,95 </w:t>
            </w:r>
          </w:p>
          <w:p w:rsidR="005E2856" w:rsidRPr="005E2856" w:rsidRDefault="005E285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C25EC" w:rsidRPr="00964ABF" w:rsidRDefault="002C25EC" w:rsidP="002C25EC">
      <w:pPr>
        <w:pStyle w:val="a5"/>
        <w:jc w:val="both"/>
        <w:rPr>
          <w:sz w:val="28"/>
          <w:szCs w:val="28"/>
        </w:rPr>
      </w:pPr>
    </w:p>
    <w:p w:rsidR="002C25EC" w:rsidRPr="00964ABF" w:rsidRDefault="002C25EC" w:rsidP="00AD7132">
      <w:pPr>
        <w:pStyle w:val="a5"/>
        <w:jc w:val="both"/>
        <w:rPr>
          <w:sz w:val="28"/>
          <w:szCs w:val="28"/>
        </w:rPr>
      </w:pPr>
    </w:p>
    <w:p w:rsidR="004A14BF" w:rsidRDefault="004A14BF" w:rsidP="00C1319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4A14BF" w:rsidRDefault="004A14BF" w:rsidP="00C1319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4A14BF" w:rsidRDefault="004A14BF" w:rsidP="00C1319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4A14BF" w:rsidRDefault="004A14BF" w:rsidP="00C1319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4A14BF" w:rsidRDefault="004A14BF" w:rsidP="00C1319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4A14BF" w:rsidRDefault="004A14BF" w:rsidP="00C1319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4A14BF" w:rsidRDefault="004A14BF" w:rsidP="00C1319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C13190" w:rsidRPr="00964ABF" w:rsidRDefault="00C13190" w:rsidP="00C13190">
      <w:pPr>
        <w:spacing w:line="360" w:lineRule="auto"/>
        <w:jc w:val="center"/>
        <w:rPr>
          <w:b/>
          <w:bCs/>
          <w:sz w:val="28"/>
          <w:szCs w:val="28"/>
        </w:rPr>
      </w:pPr>
      <w:r w:rsidRPr="00964ABF">
        <w:rPr>
          <w:b/>
          <w:bCs/>
          <w:sz w:val="28"/>
          <w:szCs w:val="28"/>
        </w:rPr>
        <w:lastRenderedPageBreak/>
        <w:t>Заключение.</w:t>
      </w:r>
    </w:p>
    <w:p w:rsidR="003B15A9" w:rsidRPr="00964ABF" w:rsidRDefault="00C13190" w:rsidP="00E73CDE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 xml:space="preserve">       Загрязнение атмосферы является одной из основных экологических проблем</w:t>
      </w:r>
      <w:r w:rsidR="00E73CDE" w:rsidRPr="00964ABF">
        <w:rPr>
          <w:sz w:val="28"/>
          <w:szCs w:val="28"/>
        </w:rPr>
        <w:t>.</w:t>
      </w:r>
      <w:r w:rsidRPr="00964ABF">
        <w:rPr>
          <w:sz w:val="28"/>
          <w:szCs w:val="28"/>
        </w:rPr>
        <w:t xml:space="preserve"> </w:t>
      </w:r>
      <w:r w:rsidR="00E73CDE" w:rsidRPr="00964ABF">
        <w:rPr>
          <w:sz w:val="28"/>
          <w:szCs w:val="28"/>
        </w:rPr>
        <w:t xml:space="preserve">Результаты моего исследования показали, что в год на территории станции Золотая Степь дизелями тепловозов выбрасывается 631,95 кг  оксида углерода, диоксида азота,  сернистого ангидрита и сажи, что негативно влияет на окружающую среду, а значит и на человека. </w:t>
      </w:r>
    </w:p>
    <w:p w:rsidR="003B15A9" w:rsidRPr="00964ABF" w:rsidRDefault="00E73CDE" w:rsidP="00E73CDE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>Это позволяет жителям станции обратиться в правоохранительные органы с иском  по возмещению ущерба природе, предполагаемые средства можно будет использовать на улучшение экологической обстановки.</w:t>
      </w:r>
    </w:p>
    <w:p w:rsidR="003B15A9" w:rsidRPr="00964ABF" w:rsidRDefault="00E73CDE" w:rsidP="00E73CDE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>Каждый из нас должен помнить об этом и оказывать посильную ежедневную помощь по предотвращению экологической катастрофы.</w:t>
      </w:r>
    </w:p>
    <w:p w:rsidR="003B15A9" w:rsidRPr="00964ABF" w:rsidRDefault="00E73CDE" w:rsidP="00E73CDE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>Люди, берегите окружающий мир, сохраняйте его не только для себя, но и для потомков!</w:t>
      </w:r>
    </w:p>
    <w:p w:rsidR="00E73CDE" w:rsidRPr="00964ABF" w:rsidRDefault="00C13190" w:rsidP="00E73CDE">
      <w:pPr>
        <w:pStyle w:val="a5"/>
        <w:rPr>
          <w:sz w:val="28"/>
          <w:szCs w:val="28"/>
        </w:rPr>
      </w:pPr>
      <w:r w:rsidRPr="00964ABF">
        <w:rPr>
          <w:sz w:val="28"/>
          <w:szCs w:val="28"/>
        </w:rPr>
        <w:t xml:space="preserve">      </w:t>
      </w: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4A14BF" w:rsidRPr="005E2856" w:rsidRDefault="004A14BF" w:rsidP="00E73CDE">
      <w:pPr>
        <w:pStyle w:val="a5"/>
        <w:rPr>
          <w:b/>
          <w:bCs/>
          <w:sz w:val="28"/>
          <w:szCs w:val="28"/>
        </w:rPr>
      </w:pPr>
    </w:p>
    <w:p w:rsidR="00C13190" w:rsidRDefault="00C13190" w:rsidP="00E73CDE">
      <w:pPr>
        <w:pStyle w:val="a5"/>
        <w:rPr>
          <w:b/>
          <w:bCs/>
          <w:sz w:val="28"/>
          <w:szCs w:val="28"/>
          <w:lang w:val="en-US"/>
        </w:rPr>
      </w:pPr>
      <w:r w:rsidRPr="00964ABF">
        <w:rPr>
          <w:b/>
          <w:bCs/>
          <w:sz w:val="28"/>
          <w:szCs w:val="28"/>
        </w:rPr>
        <w:lastRenderedPageBreak/>
        <w:t>Литература.</w:t>
      </w:r>
    </w:p>
    <w:p w:rsidR="005E2856" w:rsidRDefault="005E2856" w:rsidP="005E2856">
      <w:pPr>
        <w:pStyle w:val="a5"/>
        <w:numPr>
          <w:ilvl w:val="0"/>
          <w:numId w:val="4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Перышкин А.В. Физика 7, Дрофа, 2014.</w:t>
      </w:r>
    </w:p>
    <w:p w:rsidR="005E2856" w:rsidRDefault="005E2856" w:rsidP="005E2856">
      <w:pPr>
        <w:pStyle w:val="a5"/>
        <w:numPr>
          <w:ilvl w:val="0"/>
          <w:numId w:val="4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Перышкин А.В. Физика 8, Дрофа, 2014.</w:t>
      </w:r>
    </w:p>
    <w:p w:rsidR="00C13190" w:rsidRPr="005E2856" w:rsidRDefault="009A308A" w:rsidP="005E2856">
      <w:pPr>
        <w:pStyle w:val="a7"/>
        <w:numPr>
          <w:ilvl w:val="0"/>
          <w:numId w:val="42"/>
        </w:numPr>
        <w:rPr>
          <w:sz w:val="28"/>
          <w:szCs w:val="28"/>
          <w:u w:val="single"/>
        </w:rPr>
      </w:pPr>
      <w:hyperlink r:id="rId8" w:history="1">
        <w:r w:rsidR="002F2C76" w:rsidRPr="005E2856">
          <w:rPr>
            <w:rStyle w:val="a9"/>
            <w:sz w:val="28"/>
            <w:szCs w:val="28"/>
          </w:rPr>
          <w:t>https://ru.wikipedia.org/wiki/%D0%A2%D0%B5%D0%BF%D0%BB%D0%BE%D0%B2%D0%BE%D0%B7</w:t>
        </w:r>
      </w:hyperlink>
    </w:p>
    <w:p w:rsidR="002F2C76" w:rsidRDefault="009A308A" w:rsidP="00C13190">
      <w:pPr>
        <w:pStyle w:val="a7"/>
        <w:numPr>
          <w:ilvl w:val="0"/>
          <w:numId w:val="42"/>
        </w:numPr>
        <w:rPr>
          <w:sz w:val="28"/>
          <w:szCs w:val="28"/>
        </w:rPr>
      </w:pPr>
      <w:hyperlink r:id="rId9" w:history="1">
        <w:r w:rsidR="005E2856" w:rsidRPr="007E7F1F">
          <w:rPr>
            <w:rStyle w:val="a9"/>
            <w:sz w:val="28"/>
            <w:szCs w:val="28"/>
          </w:rPr>
          <w:t>http://www.dieselloc.ru/books/oil/oil5.html</w:t>
        </w:r>
      </w:hyperlink>
    </w:p>
    <w:p w:rsidR="00C13190" w:rsidRPr="005E2856" w:rsidRDefault="009A308A" w:rsidP="005E2856">
      <w:pPr>
        <w:pStyle w:val="a7"/>
        <w:numPr>
          <w:ilvl w:val="0"/>
          <w:numId w:val="42"/>
        </w:numPr>
        <w:tabs>
          <w:tab w:val="left" w:pos="1088"/>
        </w:tabs>
        <w:rPr>
          <w:b/>
          <w:bCs/>
          <w:sz w:val="28"/>
          <w:szCs w:val="28"/>
        </w:rPr>
      </w:pPr>
      <w:hyperlink r:id="rId10" w:history="1">
        <w:r w:rsidR="005E2856" w:rsidRPr="007E7F1F">
          <w:rPr>
            <w:rStyle w:val="a9"/>
            <w:sz w:val="28"/>
            <w:szCs w:val="28"/>
          </w:rPr>
          <w:t>http://studopedia.ru/3_172881_dizelnoe-toplivo.html</w:t>
        </w:r>
      </w:hyperlink>
      <w:r w:rsidR="00C13190" w:rsidRPr="005E2856">
        <w:rPr>
          <w:sz w:val="28"/>
          <w:szCs w:val="28"/>
        </w:rPr>
        <w:tab/>
      </w:r>
    </w:p>
    <w:p w:rsidR="00D01A3F" w:rsidRDefault="009A308A" w:rsidP="005E2856">
      <w:pPr>
        <w:pStyle w:val="a7"/>
        <w:numPr>
          <w:ilvl w:val="0"/>
          <w:numId w:val="42"/>
        </w:numPr>
        <w:rPr>
          <w:sz w:val="28"/>
          <w:szCs w:val="28"/>
        </w:rPr>
      </w:pPr>
      <w:hyperlink r:id="rId11" w:history="1">
        <w:r w:rsidR="00AA7FAB" w:rsidRPr="007E7F1F">
          <w:rPr>
            <w:rStyle w:val="a9"/>
            <w:sz w:val="28"/>
            <w:szCs w:val="28"/>
          </w:rPr>
          <w:t>http://studopedia.ru/11_204266_ohrana-okruzhayushchey-sredi.html</w:t>
        </w:r>
      </w:hyperlink>
    </w:p>
    <w:p w:rsidR="00AA7FAB" w:rsidRPr="005E2856" w:rsidRDefault="00AA7FAB" w:rsidP="00AA7FAB">
      <w:pPr>
        <w:pStyle w:val="a7"/>
        <w:ind w:left="1070"/>
        <w:rPr>
          <w:sz w:val="28"/>
          <w:szCs w:val="28"/>
        </w:rPr>
      </w:pPr>
    </w:p>
    <w:sectPr w:rsidR="00AA7FAB" w:rsidRPr="005E2856" w:rsidSect="00964ABF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8A" w:rsidRDefault="009A308A" w:rsidP="00964ABF">
      <w:r>
        <w:separator/>
      </w:r>
    </w:p>
  </w:endnote>
  <w:endnote w:type="continuationSeparator" w:id="0">
    <w:p w:rsidR="009A308A" w:rsidRDefault="009A308A" w:rsidP="0096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4886"/>
      <w:docPartObj>
        <w:docPartGallery w:val="Page Numbers (Bottom of Page)"/>
        <w:docPartUnique/>
      </w:docPartObj>
    </w:sdtPr>
    <w:sdtEndPr/>
    <w:sdtContent>
      <w:p w:rsidR="00964ABF" w:rsidRDefault="009A308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54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64ABF" w:rsidRDefault="00964A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8A" w:rsidRDefault="009A308A" w:rsidP="00964ABF">
      <w:r>
        <w:separator/>
      </w:r>
    </w:p>
  </w:footnote>
  <w:footnote w:type="continuationSeparator" w:id="0">
    <w:p w:rsidR="009A308A" w:rsidRDefault="009A308A" w:rsidP="0096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24CC"/>
    <w:multiLevelType w:val="hybridMultilevel"/>
    <w:tmpl w:val="C40A5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061F7"/>
    <w:multiLevelType w:val="hybridMultilevel"/>
    <w:tmpl w:val="F7341E5A"/>
    <w:lvl w:ilvl="0" w:tplc="E1147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C2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8F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8E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65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E0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4D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E5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EE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62A72"/>
    <w:multiLevelType w:val="hybridMultilevel"/>
    <w:tmpl w:val="297275AA"/>
    <w:lvl w:ilvl="0" w:tplc="96C23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68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A2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83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AB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A8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62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21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CD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7D0DD9"/>
    <w:multiLevelType w:val="multilevel"/>
    <w:tmpl w:val="CACEE7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7C4F4D"/>
    <w:multiLevelType w:val="hybridMultilevel"/>
    <w:tmpl w:val="CDD041BA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751E5"/>
    <w:multiLevelType w:val="hybridMultilevel"/>
    <w:tmpl w:val="1248B8D4"/>
    <w:lvl w:ilvl="0" w:tplc="35BE2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CD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E4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80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8D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04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CD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80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DA51E0"/>
    <w:multiLevelType w:val="hybridMultilevel"/>
    <w:tmpl w:val="6B260EE4"/>
    <w:lvl w:ilvl="0" w:tplc="917EF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C0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81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0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A3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0B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61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2A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8D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7B4B60"/>
    <w:multiLevelType w:val="hybridMultilevel"/>
    <w:tmpl w:val="D390D9C4"/>
    <w:lvl w:ilvl="0" w:tplc="1C44DC1C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B1867"/>
    <w:multiLevelType w:val="hybridMultilevel"/>
    <w:tmpl w:val="A0FC7450"/>
    <w:lvl w:ilvl="0" w:tplc="7D862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44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26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4F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41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4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E1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E2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B53A06"/>
    <w:multiLevelType w:val="hybridMultilevel"/>
    <w:tmpl w:val="847E344C"/>
    <w:lvl w:ilvl="0" w:tplc="D77EA9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C11"/>
    <w:multiLevelType w:val="hybridMultilevel"/>
    <w:tmpl w:val="C7524D22"/>
    <w:lvl w:ilvl="0" w:tplc="93B27F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289D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EEC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A5A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565F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C1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7E3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92F7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402C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04A692A"/>
    <w:multiLevelType w:val="hybridMultilevel"/>
    <w:tmpl w:val="6FBCE7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D1ACD"/>
    <w:multiLevelType w:val="hybridMultilevel"/>
    <w:tmpl w:val="E40ADD0A"/>
    <w:lvl w:ilvl="0" w:tplc="7F52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EA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0B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2F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CE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8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47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23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EB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0262DA"/>
    <w:multiLevelType w:val="hybridMultilevel"/>
    <w:tmpl w:val="44EC98B8"/>
    <w:lvl w:ilvl="0" w:tplc="6FEE5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49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4E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89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C6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4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A6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86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E1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071719"/>
    <w:multiLevelType w:val="hybridMultilevel"/>
    <w:tmpl w:val="92C869AA"/>
    <w:lvl w:ilvl="0" w:tplc="3E6AC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EE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A9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28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E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8F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0E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8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6D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5B1E21"/>
    <w:multiLevelType w:val="hybridMultilevel"/>
    <w:tmpl w:val="98544076"/>
    <w:lvl w:ilvl="0" w:tplc="56986B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EBD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E60A4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3AB9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9C07A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2EC9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6E47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82B3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21291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D9A7EAD"/>
    <w:multiLevelType w:val="multilevel"/>
    <w:tmpl w:val="886AC4D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2250"/>
        </w:tabs>
        <w:ind w:left="2250" w:hanging="480"/>
      </w:p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720"/>
      </w:pPr>
    </w:lvl>
    <w:lvl w:ilvl="3">
      <w:start w:val="1"/>
      <w:numFmt w:val="decimal"/>
      <w:lvlText w:val="%1.%2.%3.%4"/>
      <w:lvlJc w:val="left"/>
      <w:pPr>
        <w:tabs>
          <w:tab w:val="num" w:pos="6390"/>
        </w:tabs>
        <w:ind w:left="6390" w:hanging="1080"/>
      </w:p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080"/>
      </w:pPr>
    </w:lvl>
    <w:lvl w:ilvl="5">
      <w:start w:val="1"/>
      <w:numFmt w:val="decimal"/>
      <w:lvlText w:val="%1.%2.%3.%4.%5.%6"/>
      <w:lvlJc w:val="left"/>
      <w:pPr>
        <w:tabs>
          <w:tab w:val="num" w:pos="10290"/>
        </w:tabs>
        <w:ind w:left="102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060"/>
        </w:tabs>
        <w:ind w:left="12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190"/>
        </w:tabs>
        <w:ind w:left="1419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2160"/>
      </w:pPr>
    </w:lvl>
  </w:abstractNum>
  <w:abstractNum w:abstractNumId="17" w15:restartNumberingAfterBreak="0">
    <w:nsid w:val="3DEE0496"/>
    <w:multiLevelType w:val="hybridMultilevel"/>
    <w:tmpl w:val="596AC838"/>
    <w:lvl w:ilvl="0" w:tplc="B88EB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03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00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0B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00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0B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6F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A3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60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5E043B"/>
    <w:multiLevelType w:val="hybridMultilevel"/>
    <w:tmpl w:val="135C1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A047E9"/>
    <w:multiLevelType w:val="hybridMultilevel"/>
    <w:tmpl w:val="FE9432D8"/>
    <w:lvl w:ilvl="0" w:tplc="ED509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24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CE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21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AF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40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88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2B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6F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FA1CD7"/>
    <w:multiLevelType w:val="hybridMultilevel"/>
    <w:tmpl w:val="9278A3DE"/>
    <w:lvl w:ilvl="0" w:tplc="1F82188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68AE39A0">
      <w:numFmt w:val="none"/>
      <w:lvlText w:val=""/>
      <w:lvlJc w:val="left"/>
      <w:pPr>
        <w:tabs>
          <w:tab w:val="num" w:pos="1844"/>
        </w:tabs>
        <w:ind w:left="1484" w:firstLine="0"/>
      </w:pPr>
    </w:lvl>
    <w:lvl w:ilvl="2" w:tplc="F9222596">
      <w:numFmt w:val="none"/>
      <w:lvlText w:val=""/>
      <w:lvlJc w:val="left"/>
      <w:pPr>
        <w:tabs>
          <w:tab w:val="num" w:pos="1844"/>
        </w:tabs>
        <w:ind w:left="1484" w:firstLine="0"/>
      </w:pPr>
    </w:lvl>
    <w:lvl w:ilvl="3" w:tplc="43AC8318">
      <w:numFmt w:val="none"/>
      <w:lvlText w:val=""/>
      <w:lvlJc w:val="left"/>
      <w:pPr>
        <w:tabs>
          <w:tab w:val="num" w:pos="1844"/>
        </w:tabs>
        <w:ind w:left="1484" w:firstLine="0"/>
      </w:pPr>
    </w:lvl>
    <w:lvl w:ilvl="4" w:tplc="C5E8C8A8">
      <w:numFmt w:val="none"/>
      <w:lvlText w:val=""/>
      <w:lvlJc w:val="left"/>
      <w:pPr>
        <w:tabs>
          <w:tab w:val="num" w:pos="1844"/>
        </w:tabs>
        <w:ind w:left="1484" w:firstLine="0"/>
      </w:pPr>
    </w:lvl>
    <w:lvl w:ilvl="5" w:tplc="7BC0F580">
      <w:numFmt w:val="none"/>
      <w:lvlText w:val=""/>
      <w:lvlJc w:val="left"/>
      <w:pPr>
        <w:tabs>
          <w:tab w:val="num" w:pos="1844"/>
        </w:tabs>
        <w:ind w:left="1484" w:firstLine="0"/>
      </w:pPr>
    </w:lvl>
    <w:lvl w:ilvl="6" w:tplc="E8DCE168">
      <w:numFmt w:val="none"/>
      <w:lvlText w:val=""/>
      <w:lvlJc w:val="left"/>
      <w:pPr>
        <w:tabs>
          <w:tab w:val="num" w:pos="1844"/>
        </w:tabs>
        <w:ind w:left="1484" w:firstLine="0"/>
      </w:pPr>
    </w:lvl>
    <w:lvl w:ilvl="7" w:tplc="FBF6B324">
      <w:numFmt w:val="none"/>
      <w:lvlText w:val=""/>
      <w:lvlJc w:val="left"/>
      <w:pPr>
        <w:tabs>
          <w:tab w:val="num" w:pos="1844"/>
        </w:tabs>
        <w:ind w:left="1484" w:firstLine="0"/>
      </w:pPr>
    </w:lvl>
    <w:lvl w:ilvl="8" w:tplc="E8905D3C">
      <w:numFmt w:val="none"/>
      <w:lvlText w:val=""/>
      <w:lvlJc w:val="left"/>
      <w:pPr>
        <w:tabs>
          <w:tab w:val="num" w:pos="1844"/>
        </w:tabs>
        <w:ind w:left="1484" w:firstLine="0"/>
      </w:pPr>
    </w:lvl>
  </w:abstractNum>
  <w:abstractNum w:abstractNumId="21" w15:restartNumberingAfterBreak="0">
    <w:nsid w:val="4B5E1360"/>
    <w:multiLevelType w:val="hybridMultilevel"/>
    <w:tmpl w:val="09CC1D70"/>
    <w:lvl w:ilvl="0" w:tplc="BF7EB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82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B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87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8A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E5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26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6A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314A35"/>
    <w:multiLevelType w:val="hybridMultilevel"/>
    <w:tmpl w:val="0B76FBC0"/>
    <w:lvl w:ilvl="0" w:tplc="83C213F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F280D3A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E4681502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2EF25F44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3358015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BF3AB3A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445032C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D8863BF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CEF8BA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23" w15:restartNumberingAfterBreak="0">
    <w:nsid w:val="55277AEF"/>
    <w:multiLevelType w:val="hybridMultilevel"/>
    <w:tmpl w:val="FD8ECE7E"/>
    <w:lvl w:ilvl="0" w:tplc="60425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8D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E5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4A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68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C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E3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B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AE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670D5E"/>
    <w:multiLevelType w:val="hybridMultilevel"/>
    <w:tmpl w:val="E18081EE"/>
    <w:lvl w:ilvl="0" w:tplc="19C05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C9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6B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61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A0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61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08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6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65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AE217F"/>
    <w:multiLevelType w:val="hybridMultilevel"/>
    <w:tmpl w:val="809C69BC"/>
    <w:lvl w:ilvl="0" w:tplc="DCC88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4B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4D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CC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C1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46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B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64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8D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6C34D3"/>
    <w:multiLevelType w:val="multilevel"/>
    <w:tmpl w:val="5D0867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9246934"/>
    <w:multiLevelType w:val="hybridMultilevel"/>
    <w:tmpl w:val="B16AC11A"/>
    <w:lvl w:ilvl="0" w:tplc="8F48423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B2530"/>
    <w:multiLevelType w:val="hybridMultilevel"/>
    <w:tmpl w:val="58066730"/>
    <w:lvl w:ilvl="0" w:tplc="318C1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0AD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D8D4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924C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D423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E632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7461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64C0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27CA6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756D1F80"/>
    <w:multiLevelType w:val="hybridMultilevel"/>
    <w:tmpl w:val="40B4BB60"/>
    <w:lvl w:ilvl="0" w:tplc="EE6C6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6D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23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EB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7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8D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EB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A8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CE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5E52C25"/>
    <w:multiLevelType w:val="hybridMultilevel"/>
    <w:tmpl w:val="8CB69EF8"/>
    <w:lvl w:ilvl="0" w:tplc="1F0E9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C9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EA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8A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68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F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8E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E0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2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C05134"/>
    <w:multiLevelType w:val="hybridMultilevel"/>
    <w:tmpl w:val="1A020134"/>
    <w:lvl w:ilvl="0" w:tplc="68BC7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8E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82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2D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E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0E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AC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29"/>
  </w:num>
  <w:num w:numId="24">
    <w:abstractNumId w:val="23"/>
  </w:num>
  <w:num w:numId="25">
    <w:abstractNumId w:val="24"/>
  </w:num>
  <w:num w:numId="26">
    <w:abstractNumId w:val="2"/>
  </w:num>
  <w:num w:numId="27">
    <w:abstractNumId w:val="8"/>
  </w:num>
  <w:num w:numId="28">
    <w:abstractNumId w:val="6"/>
  </w:num>
  <w:num w:numId="29">
    <w:abstractNumId w:val="25"/>
  </w:num>
  <w:num w:numId="30">
    <w:abstractNumId w:val="13"/>
  </w:num>
  <w:num w:numId="31">
    <w:abstractNumId w:val="19"/>
  </w:num>
  <w:num w:numId="32">
    <w:abstractNumId w:val="31"/>
  </w:num>
  <w:num w:numId="33">
    <w:abstractNumId w:val="3"/>
  </w:num>
  <w:num w:numId="34">
    <w:abstractNumId w:val="1"/>
  </w:num>
  <w:num w:numId="35">
    <w:abstractNumId w:val="30"/>
  </w:num>
  <w:num w:numId="36">
    <w:abstractNumId w:val="14"/>
  </w:num>
  <w:num w:numId="37">
    <w:abstractNumId w:val="5"/>
  </w:num>
  <w:num w:numId="38">
    <w:abstractNumId w:val="22"/>
  </w:num>
  <w:num w:numId="39">
    <w:abstractNumId w:val="17"/>
  </w:num>
  <w:num w:numId="40">
    <w:abstractNumId w:val="21"/>
  </w:num>
  <w:num w:numId="41">
    <w:abstractNumId w:val="1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90"/>
    <w:rsid w:val="00225DCA"/>
    <w:rsid w:val="00252FB8"/>
    <w:rsid w:val="00274E72"/>
    <w:rsid w:val="002C25EC"/>
    <w:rsid w:val="002F2C76"/>
    <w:rsid w:val="003B15A9"/>
    <w:rsid w:val="004A14BF"/>
    <w:rsid w:val="005E2856"/>
    <w:rsid w:val="00683B85"/>
    <w:rsid w:val="00732326"/>
    <w:rsid w:val="007A7973"/>
    <w:rsid w:val="00964ABF"/>
    <w:rsid w:val="009A308A"/>
    <w:rsid w:val="00A54886"/>
    <w:rsid w:val="00AA454D"/>
    <w:rsid w:val="00AA7FAB"/>
    <w:rsid w:val="00AD7132"/>
    <w:rsid w:val="00B33468"/>
    <w:rsid w:val="00B4468B"/>
    <w:rsid w:val="00B80682"/>
    <w:rsid w:val="00C13190"/>
    <w:rsid w:val="00C728BA"/>
    <w:rsid w:val="00D01A3F"/>
    <w:rsid w:val="00DD0702"/>
    <w:rsid w:val="00DF12AB"/>
    <w:rsid w:val="00E73CDE"/>
    <w:rsid w:val="00F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1660D-C36F-4AA2-99DE-4665A323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190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nhideWhenUsed/>
    <w:qFormat/>
    <w:rsid w:val="00C13190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1319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3190"/>
    <w:pPr>
      <w:keepNext/>
      <w:spacing w:line="360" w:lineRule="auto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C13190"/>
    <w:pPr>
      <w:keepNext/>
      <w:spacing w:line="360" w:lineRule="auto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19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3190"/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131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31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131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C131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13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C13190"/>
    <w:pPr>
      <w:spacing w:line="360" w:lineRule="auto"/>
    </w:pPr>
    <w:rPr>
      <w:sz w:val="32"/>
    </w:rPr>
  </w:style>
  <w:style w:type="character" w:customStyle="1" w:styleId="a6">
    <w:name w:val="Основной текст Знак"/>
    <w:basedOn w:val="a0"/>
    <w:link w:val="a5"/>
    <w:rsid w:val="00C131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13190"/>
    <w:pPr>
      <w:jc w:val="center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semiHidden/>
    <w:rsid w:val="00C131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C13190"/>
    <w:pPr>
      <w:spacing w:line="360" w:lineRule="auto"/>
      <w:jc w:val="both"/>
    </w:pPr>
    <w:rPr>
      <w:sz w:val="32"/>
    </w:rPr>
  </w:style>
  <w:style w:type="character" w:customStyle="1" w:styleId="30">
    <w:name w:val="Основной текст 3 Знак"/>
    <w:basedOn w:val="a0"/>
    <w:link w:val="3"/>
    <w:semiHidden/>
    <w:rsid w:val="00C131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225D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2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3346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33468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9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4A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7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5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7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6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9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4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4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5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9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7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F%D0%BB%D0%BE%D0%B2%D0%BE%D0%B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opedia.ru/11_204266_ohrana-okruzhayushchey-sred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udopedia.ru/3_172881_dizelnoe-topliv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eselloc.ru/books/oil/oil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4C50D-D354-40D7-B077-09AFEC50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dcterms:created xsi:type="dcterms:W3CDTF">2017-03-24T05:14:00Z</dcterms:created>
  <dcterms:modified xsi:type="dcterms:W3CDTF">2017-03-24T05:14:00Z</dcterms:modified>
</cp:coreProperties>
</file>